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2F08" w14:textId="77777777" w:rsidR="00962A8D" w:rsidRPr="008D59D5" w:rsidRDefault="00962A8D" w:rsidP="00962A8D">
      <w:pPr>
        <w:rPr>
          <w:lang w:val="nl-NL"/>
        </w:rPr>
      </w:pPr>
    </w:p>
    <w:p w14:paraId="685F1B9F" w14:textId="77777777" w:rsidR="00A77B3E" w:rsidRPr="00577759" w:rsidRDefault="00000000" w:rsidP="002F0B82">
      <w:pPr>
        <w:pStyle w:val="Titel"/>
        <w:rPr>
          <w:rFonts w:ascii="Arial" w:hAnsi="Arial" w:cs="Arial"/>
          <w:b/>
          <w:bCs/>
          <w:szCs w:val="40"/>
        </w:rPr>
      </w:pPr>
      <w:r w:rsidRPr="00577759">
        <w:rPr>
          <w:rFonts w:ascii="Arial" w:hAnsi="Arial" w:cs="Arial"/>
          <w:b/>
          <w:bCs/>
          <w:szCs w:val="40"/>
        </w:rPr>
        <w:t>BEKENDMAKING OPENBAAR ONDERZOEK OVER EEN AANVRAAG VAN EEN OMGEVINGSVERGUNNING</w:t>
      </w:r>
    </w:p>
    <w:p w14:paraId="23B39B2C" w14:textId="77777777" w:rsidR="00962A8D" w:rsidRPr="008D59D5" w:rsidRDefault="00962A8D" w:rsidP="00962A8D"/>
    <w:p w14:paraId="3C54BCDA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F5090D" w14:paraId="5D963CF9" w14:textId="77777777" w:rsidTr="00F32DC0">
        <w:trPr>
          <w:trHeight w:val="283"/>
        </w:trPr>
        <w:tc>
          <w:tcPr>
            <w:tcW w:w="3085" w:type="dxa"/>
            <w:hideMark/>
          </w:tcPr>
          <w:p w14:paraId="19DDD72E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hideMark/>
          </w:tcPr>
          <w:p w14:paraId="6E94CD56" w14:textId="77777777" w:rsidR="00F32DC0" w:rsidRPr="00BE63D9" w:rsidRDefault="00000000" w:rsidP="00BE63D9">
            <w:r w:rsidRPr="00BE63D9">
              <w:t>OMV_2025120086</w:t>
            </w:r>
          </w:p>
        </w:tc>
      </w:tr>
      <w:tr w:rsidR="00F5090D" w14:paraId="315EEE8F" w14:textId="77777777" w:rsidTr="00F32DC0">
        <w:trPr>
          <w:trHeight w:val="283"/>
        </w:trPr>
        <w:tc>
          <w:tcPr>
            <w:tcW w:w="3085" w:type="dxa"/>
            <w:hideMark/>
          </w:tcPr>
          <w:p w14:paraId="67AE097A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hideMark/>
          </w:tcPr>
          <w:p w14:paraId="1AAE722D" w14:textId="77777777" w:rsidR="00F32DC0" w:rsidRPr="00BE63D9" w:rsidRDefault="00000000" w:rsidP="00BE63D9">
            <w:r w:rsidRPr="00BE63D9">
              <w:t>2025 00083</w:t>
            </w:r>
          </w:p>
        </w:tc>
      </w:tr>
      <w:tr w:rsidR="00F5090D" w14:paraId="3433B16A" w14:textId="77777777" w:rsidTr="00F32DC0">
        <w:trPr>
          <w:trHeight w:val="283"/>
        </w:trPr>
        <w:tc>
          <w:tcPr>
            <w:tcW w:w="3085" w:type="dxa"/>
            <w:hideMark/>
          </w:tcPr>
          <w:p w14:paraId="21F29EFF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hideMark/>
          </w:tcPr>
          <w:p w14:paraId="73CA5534" w14:textId="77777777" w:rsidR="00F32DC0" w:rsidRPr="00BE63D9" w:rsidRDefault="00000000" w:rsidP="00BE63D9">
            <w:r w:rsidRPr="00BE63D9">
              <w:t>2025_Daalhof fruit Haspengouwlaan</w:t>
            </w:r>
          </w:p>
        </w:tc>
      </w:tr>
      <w:tr w:rsidR="00F5090D" w14:paraId="78216A3E" w14:textId="77777777" w:rsidTr="00F32DC0">
        <w:trPr>
          <w:trHeight w:val="283"/>
        </w:trPr>
        <w:tc>
          <w:tcPr>
            <w:tcW w:w="3085" w:type="dxa"/>
            <w:hideMark/>
          </w:tcPr>
          <w:p w14:paraId="3E29FD5C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hideMark/>
          </w:tcPr>
          <w:p w14:paraId="6BE981B2" w14:textId="77777777" w:rsidR="00F32DC0" w:rsidRPr="00BE63D9" w:rsidRDefault="00000000" w:rsidP="00BE63D9">
            <w:r w:rsidRPr="00BE63D9">
              <w:t>het plaatsen van een container voor technische installatie bij grondwaterwinning</w:t>
            </w:r>
          </w:p>
        </w:tc>
      </w:tr>
      <w:tr w:rsidR="00F5090D" w14:paraId="315DE352" w14:textId="77777777" w:rsidTr="00F32DC0">
        <w:trPr>
          <w:trHeight w:val="283"/>
        </w:trPr>
        <w:tc>
          <w:tcPr>
            <w:tcW w:w="3085" w:type="dxa"/>
            <w:hideMark/>
          </w:tcPr>
          <w:p w14:paraId="34F5D1F9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hideMark/>
          </w:tcPr>
          <w:p w14:paraId="6B017121" w14:textId="06607B45" w:rsidR="00A77B3E" w:rsidRDefault="00000000" w:rsidP="00F21A6B">
            <w:r w:rsidRPr="00095B89">
              <w:t xml:space="preserve">Haspengouwlaan </w:t>
            </w:r>
            <w:r w:rsidR="00F21A6B">
              <w:t xml:space="preserve"> </w:t>
            </w:r>
            <w:r w:rsidRPr="00CE1E06">
              <w:t>afdeling 1 sectie B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331</w:t>
            </w:r>
            <w:r w:rsidRPr="00CE1E06">
              <w:rPr>
                <w:noProof/>
              </w:rPr>
              <w:t>A</w:t>
            </w:r>
          </w:p>
        </w:tc>
      </w:tr>
      <w:tr w:rsidR="00F5090D" w14:paraId="01265E2C" w14:textId="77777777" w:rsidTr="00392041">
        <w:trPr>
          <w:trHeight w:val="283"/>
        </w:trPr>
        <w:tc>
          <w:tcPr>
            <w:tcW w:w="3085" w:type="dxa"/>
            <w:vAlign w:val="center"/>
          </w:tcPr>
          <w:p w14:paraId="79E67CA7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Inrichtingsnummer</w:t>
            </w:r>
          </w:p>
        </w:tc>
        <w:tc>
          <w:tcPr>
            <w:tcW w:w="6318" w:type="dxa"/>
            <w:vAlign w:val="center"/>
          </w:tcPr>
          <w:p w14:paraId="1A4917E5" w14:textId="77777777" w:rsidR="00F32DC0" w:rsidRPr="00BE63D9" w:rsidRDefault="00000000" w:rsidP="00BE63D9">
            <w:r w:rsidRPr="00BE63D9">
              <w:t>20251006-0023</w:t>
            </w:r>
          </w:p>
        </w:tc>
      </w:tr>
    </w:tbl>
    <w:p w14:paraId="37F77761" w14:textId="77777777" w:rsidR="00F32DC0" w:rsidRPr="00BE63D9" w:rsidRDefault="00F32DC0" w:rsidP="00BE63D9"/>
    <w:p w14:paraId="2BABA353" w14:textId="77777777" w:rsidR="002D3116" w:rsidRDefault="002D3116" w:rsidP="00962A8D">
      <w:pPr>
        <w:rPr>
          <w:lang w:val="nl-NL"/>
        </w:rPr>
      </w:pPr>
    </w:p>
    <w:p w14:paraId="72A57959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gemeente Heers </w:t>
      </w:r>
      <w:r w:rsidR="00947224" w:rsidRPr="002C3FFC">
        <w:rPr>
          <w:lang w:val="nl-NL"/>
        </w:rPr>
        <w:t xml:space="preserve">deelt mee dat door </w:t>
      </w:r>
      <w:r w:rsidRPr="00F660A1">
        <w:t>DAALHOF FRUIT BV</w:t>
      </w:r>
      <w:r w:rsidR="00947224" w:rsidRPr="002C3FFC">
        <w:rPr>
          <w:lang w:val="nl-NL"/>
        </w:rPr>
        <w:t>, een aanvraag voor een omgevingsvergunning is ingediend bij</w:t>
      </w:r>
      <w:r>
        <w:rPr>
          <w:lang w:val="nl-NL"/>
        </w:rPr>
        <w:t xml:space="preserve"> </w:t>
      </w:r>
      <w:r>
        <w:t>het college van burge</w:t>
      </w:r>
      <w:r w:rsidR="00550917">
        <w:t>m</w:t>
      </w:r>
      <w:r>
        <w:t>eester en schepenen van de gemeente Heers.</w:t>
      </w:r>
    </w:p>
    <w:p w14:paraId="512D2F23" w14:textId="77777777" w:rsidR="00962A8D" w:rsidRPr="002C3FFC" w:rsidRDefault="00962A8D" w:rsidP="00962A8D">
      <w:pPr>
        <w:rPr>
          <w:lang w:val="nl-NL"/>
        </w:rPr>
      </w:pPr>
    </w:p>
    <w:p w14:paraId="4D762975" w14:textId="61DC0086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aanvraag heeft betrekking op een terrein met als ligging </w:t>
      </w:r>
      <w:r w:rsidRPr="00095B89">
        <w:t xml:space="preserve">Haspengouwlaan </w:t>
      </w:r>
      <w:r w:rsidRPr="002C3FFC">
        <w:rPr>
          <w:lang w:val="nl-NL"/>
        </w:rPr>
        <w:t xml:space="preserve">, en met als kadastrale ligging </w:t>
      </w:r>
      <w:r w:rsidRPr="00CE1E06">
        <w:t>afdeling 1 sectie B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331</w:t>
      </w:r>
      <w:r w:rsidRPr="00CE1E06">
        <w:rPr>
          <w:noProof/>
        </w:rPr>
        <w:t>A</w:t>
      </w:r>
    </w:p>
    <w:p w14:paraId="49213BE1" w14:textId="77777777" w:rsidR="00962A8D" w:rsidRPr="002C3FFC" w:rsidRDefault="00962A8D" w:rsidP="00962A8D">
      <w:pPr>
        <w:rPr>
          <w:lang w:val="nl-NL"/>
        </w:rPr>
      </w:pPr>
    </w:p>
    <w:p w14:paraId="1B03006E" w14:textId="77777777" w:rsidR="00962A8D" w:rsidRDefault="00000000" w:rsidP="00962A8D">
      <w:pPr>
        <w:rPr>
          <w:lang w:val="nl-NL"/>
        </w:rPr>
      </w:pPr>
      <w:r>
        <w:rPr>
          <w:lang w:val="nl-NL"/>
        </w:rPr>
        <w:t>Het betreft een aanvraag tot het plaatsen van een container voor technische installatie bij grondwaterwinning</w:t>
      </w:r>
      <w:r w:rsidRPr="002C3FFC">
        <w:rPr>
          <w:lang w:val="nl-NL"/>
        </w:rPr>
        <w:t>.</w:t>
      </w:r>
    </w:p>
    <w:p w14:paraId="2017FD16" w14:textId="77777777" w:rsidR="00F21A6B" w:rsidRDefault="00F21A6B" w:rsidP="00962A8D">
      <w:pPr>
        <w:rPr>
          <w:lang w:val="nl-NL"/>
        </w:rPr>
      </w:pPr>
    </w:p>
    <w:p w14:paraId="5D343FB2" w14:textId="77777777" w:rsidR="00926E74" w:rsidRPr="002C3FFC" w:rsidRDefault="00000000" w:rsidP="00962A8D">
      <w:pPr>
        <w:rPr>
          <w:lang w:val="nl-NL"/>
        </w:rPr>
      </w:pPr>
      <w:r>
        <w:rPr>
          <w:lang w:val="nl-NL"/>
        </w:rPr>
        <w:t xml:space="preserve">Type handelingen: </w:t>
      </w:r>
      <w:r w:rsidRPr="006C5CDF">
        <w:t>stedenbouwkundige handelingen en de exploitatie van een of meerdere ingedeelde inrichtingen of activiteiten</w:t>
      </w:r>
      <w:r>
        <w:rPr>
          <w:lang w:val="nl-NL"/>
        </w:rPr>
        <w:t>.</w:t>
      </w:r>
    </w:p>
    <w:p w14:paraId="387C714C" w14:textId="77777777" w:rsidR="009E386E" w:rsidRDefault="00000000" w:rsidP="00273F16">
      <w:pPr>
        <w:rPr>
          <w:lang w:val="nl-NL"/>
        </w:rPr>
      </w:pPr>
      <w:r w:rsidRPr="002C3FFC">
        <w:rPr>
          <w:lang w:val="nl-NL"/>
        </w:rPr>
        <w:t>Toepasselijke indelingsrubrieken van de VLAREM-indelingslijst voor deze aanvraag:</w:t>
      </w:r>
    </w:p>
    <w:tbl>
      <w:tblPr>
        <w:tblStyle w:val="Tabelraster1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228"/>
        <w:gridCol w:w="4820"/>
        <w:gridCol w:w="1941"/>
        <w:gridCol w:w="788"/>
      </w:tblGrid>
      <w:tr w:rsidR="00F5090D" w14:paraId="663D8BC6" w14:textId="77777777" w:rsidTr="00CD5D24">
        <w:tc>
          <w:tcPr>
            <w:tcW w:w="1247" w:type="dxa"/>
          </w:tcPr>
          <w:p w14:paraId="19133E17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Rubriek</w:t>
            </w:r>
          </w:p>
        </w:tc>
        <w:tc>
          <w:tcPr>
            <w:tcW w:w="4904" w:type="dxa"/>
          </w:tcPr>
          <w:p w14:paraId="1241A4CB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Omschrijving</w:t>
            </w:r>
          </w:p>
        </w:tc>
        <w:tc>
          <w:tcPr>
            <w:tcW w:w="1972" w:type="dxa"/>
          </w:tcPr>
          <w:p w14:paraId="7B5BA834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Hoeveelheid</w:t>
            </w:r>
          </w:p>
        </w:tc>
        <w:tc>
          <w:tcPr>
            <w:tcW w:w="798" w:type="dxa"/>
          </w:tcPr>
          <w:p w14:paraId="0650D665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Klasse</w:t>
            </w:r>
          </w:p>
        </w:tc>
      </w:tr>
      <w:tr w:rsidR="00F5090D" w14:paraId="30AA6F4B" w14:textId="77777777" w:rsidTr="00CD5D24">
        <w:tc>
          <w:tcPr>
            <w:tcW w:w="1247" w:type="dxa"/>
          </w:tcPr>
          <w:p w14:paraId="622815C7" w14:textId="77777777" w:rsidR="00AB0D62" w:rsidRPr="00530FF4" w:rsidRDefault="00C320AC" w:rsidP="00AB0D62">
            <w:pPr>
              <w:spacing w:line="276" w:lineRule="auto"/>
              <w:rPr>
                <w:sz w:val="19"/>
                <w:szCs w:val="19"/>
              </w:rPr>
            </w:pPr>
            <w:r>
              <w:rPr>
                <w:noProof/>
              </w:rPr>
              <w:t>53.8.2°</w:t>
            </w:r>
          </w:p>
        </w:tc>
        <w:tc>
          <w:tcPr>
            <w:tcW w:w="4904" w:type="dxa"/>
          </w:tcPr>
          <w:p w14:paraId="36D84DE2" w14:textId="77777777" w:rsidR="00AB0D62" w:rsidRPr="00530FF4" w:rsidRDefault="00A273EA" w:rsidP="0086425E">
            <w:pPr>
              <w:rPr>
                <w:sz w:val="19"/>
                <w:szCs w:val="19"/>
              </w:rPr>
            </w:pPr>
            <w:r>
              <w:t>Grondwaterwinning met een diepte van max. 40 meter en een max. debiet van 12.570 m³/jaar en 180 m³/dag</w:t>
            </w:r>
            <w:r w:rsidR="00000000" w:rsidRPr="00530FF4">
              <w:rPr>
                <w:sz w:val="19"/>
                <w:szCs w:val="19"/>
              </w:rPr>
              <w:t xml:space="preserve"> (</w:t>
            </w:r>
            <w:r w:rsidR="00000000" w:rsidRPr="00530FF4">
              <w:t>Nieuw</w:t>
            </w:r>
            <w:r w:rsidR="00000000" w:rsidRPr="00530FF4">
              <w:rPr>
                <w:sz w:val="19"/>
                <w:szCs w:val="19"/>
              </w:rPr>
              <w:t>)</w:t>
            </w:r>
          </w:p>
        </w:tc>
        <w:tc>
          <w:tcPr>
            <w:tcW w:w="1972" w:type="dxa"/>
          </w:tcPr>
          <w:p w14:paraId="2330A1BB" w14:textId="77777777" w:rsidR="00AB0D62" w:rsidRPr="00530FF4" w:rsidRDefault="00000000" w:rsidP="0086425E">
            <w:pPr>
              <w:rPr>
                <w:sz w:val="19"/>
                <w:szCs w:val="19"/>
              </w:rPr>
            </w:pPr>
            <w:r>
              <w:t>12570 m³/jaar</w:t>
            </w:r>
          </w:p>
        </w:tc>
        <w:tc>
          <w:tcPr>
            <w:tcW w:w="798" w:type="dxa"/>
          </w:tcPr>
          <w:p w14:paraId="1BB9597A" w14:textId="77777777" w:rsidR="00AB0D62" w:rsidRPr="00530FF4" w:rsidRDefault="00000000" w:rsidP="00AB0D62">
            <w:pPr>
              <w:spacing w:line="276" w:lineRule="auto"/>
              <w:rPr>
                <w:sz w:val="19"/>
                <w:szCs w:val="19"/>
              </w:rPr>
            </w:pPr>
            <w:r w:rsidRPr="00530FF4">
              <w:t>2</w:t>
            </w:r>
          </w:p>
        </w:tc>
      </w:tr>
    </w:tbl>
    <w:p w14:paraId="157C5F26" w14:textId="77777777" w:rsidR="00D713DC" w:rsidRDefault="00D713DC" w:rsidP="00273F16"/>
    <w:p w14:paraId="0B18C06E" w14:textId="77777777" w:rsidR="00962A8D" w:rsidRDefault="00962A8D" w:rsidP="00273F16">
      <w:pPr>
        <w:rPr>
          <w:lang w:val="nl-NL"/>
        </w:rPr>
      </w:pPr>
    </w:p>
    <w:p w14:paraId="4F9AF0C9" w14:textId="77777777" w:rsidR="00962A8D" w:rsidRDefault="00000000" w:rsidP="00962A8D">
      <w:pPr>
        <w:rPr>
          <w:lang w:val="nl-NL"/>
        </w:rPr>
      </w:pPr>
      <w:r>
        <w:rPr>
          <w:lang w:val="nl-NL"/>
        </w:rPr>
        <w:t>Er wordt voor bovenvermelde aanvraag een openbaar onderzoek georganiseerd van 23 december 2025 tot en met 21 januari 2026.</w:t>
      </w:r>
    </w:p>
    <w:p w14:paraId="06142B09" w14:textId="77777777" w:rsidR="005B5476" w:rsidRDefault="005B5476" w:rsidP="00962A8D">
      <w:pPr>
        <w:rPr>
          <w:lang w:val="nl-NL"/>
        </w:rPr>
      </w:pPr>
    </w:p>
    <w:p w14:paraId="4EC3ADD8" w14:textId="77777777" w:rsidR="005B5476" w:rsidRDefault="00000000" w:rsidP="00962A8D">
      <w:pPr>
        <w:rPr>
          <w:lang w:val="nl-NL"/>
        </w:rPr>
      </w:pPr>
      <w:r>
        <w:rPr>
          <w:lang w:val="nl-NL"/>
        </w:rPr>
        <w:t>Reden openbaar onderzoek: aanvraag omgevingsvergunning gewone procedure.</w:t>
      </w:r>
    </w:p>
    <w:p w14:paraId="43F10C70" w14:textId="77777777" w:rsidR="00962A8D" w:rsidRDefault="00962A8D" w:rsidP="00962A8D">
      <w:pPr>
        <w:rPr>
          <w:lang w:val="nl-NL"/>
        </w:rPr>
      </w:pPr>
    </w:p>
    <w:p w14:paraId="1176FDC8" w14:textId="77777777" w:rsidR="00962A8D" w:rsidRDefault="00000000" w:rsidP="00962A8D">
      <w:pPr>
        <w:rPr>
          <w:lang w:val="nl-NL"/>
        </w:rPr>
      </w:pPr>
      <w:r w:rsidRPr="002C3FFC">
        <w:rPr>
          <w:lang w:val="nl-NL"/>
        </w:rPr>
        <w:t xml:space="preserve">De aanvraag kan tot de sluiting van het openbaar onderzoek 21 januari 2026, worden ingekeken via het omgevingsloket </w:t>
      </w:r>
      <w:hyperlink r:id="rId6" w:history="1">
        <w:r w:rsidR="0000791A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of op de dienst omgeving van de gemeente Heers</w:t>
      </w:r>
      <w:r w:rsidRPr="002C3FFC">
        <w:rPr>
          <w:lang w:val="nl-NL"/>
        </w:rPr>
        <w:t>.</w:t>
      </w:r>
    </w:p>
    <w:p w14:paraId="1CF29403" w14:textId="77777777" w:rsidR="00962A8D" w:rsidRPr="002C3FFC" w:rsidRDefault="00962A8D" w:rsidP="00962A8D">
      <w:pPr>
        <w:rPr>
          <w:lang w:val="nl-NL"/>
        </w:rPr>
      </w:pPr>
    </w:p>
    <w:p w14:paraId="2124ECF7" w14:textId="77777777" w:rsidR="00962A8D" w:rsidRPr="002C3FFC" w:rsidRDefault="00000000" w:rsidP="00962A8D">
      <w:pPr>
        <w:rPr>
          <w:lang w:val="nl-NL"/>
        </w:rPr>
      </w:pPr>
      <w:r w:rsidRPr="002C3FFC">
        <w:rPr>
          <w:lang w:val="nl-NL"/>
        </w:rPr>
        <w:t xml:space="preserve">Bezwaren of opmerkingen kan u via het omgevingsloket </w:t>
      </w:r>
      <w:hyperlink r:id="rId7" w:history="1">
        <w:r w:rsidR="001B2A84" w:rsidRPr="005E6873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indienen of schriftelijk bij het college van burgemeester en schepenen van de gemeente Heers.</w:t>
      </w:r>
    </w:p>
    <w:p w14:paraId="20A38A36" w14:textId="77777777" w:rsidR="00962A8D" w:rsidRPr="002C3FFC" w:rsidRDefault="00962A8D" w:rsidP="00962A8D">
      <w:pPr>
        <w:rPr>
          <w:lang w:val="nl-NL"/>
        </w:rPr>
      </w:pPr>
    </w:p>
    <w:p w14:paraId="3CFA0239" w14:textId="77777777" w:rsidR="00962A8D" w:rsidRDefault="00962A8D" w:rsidP="00962A8D">
      <w:pPr>
        <w:rPr>
          <w:lang w:val="nl-NL"/>
        </w:rPr>
      </w:pPr>
    </w:p>
    <w:p w14:paraId="5E341EEB" w14:textId="77777777" w:rsidR="00962A8D" w:rsidRDefault="00962A8D" w:rsidP="00962A8D">
      <w:pPr>
        <w:rPr>
          <w:lang w:val="nl-NL"/>
        </w:rPr>
      </w:pPr>
    </w:p>
    <w:p w14:paraId="7521F63F" w14:textId="76731B5A" w:rsidR="00962A8D" w:rsidRPr="00ED7976" w:rsidRDefault="00F21A6B" w:rsidP="00962A8D">
      <w:pPr>
        <w:rPr>
          <w:lang w:val="nl-NL"/>
        </w:rPr>
      </w:pPr>
      <w:r>
        <w:rPr>
          <w:lang w:val="nl-NL"/>
        </w:rPr>
        <w:t>Heers, 23 december 2025</w:t>
      </w:r>
    </w:p>
    <w:sectPr w:rsidR="00962A8D" w:rsidRPr="00ED7976" w:rsidSect="006D217B">
      <w:headerReference w:type="default" r:id="rId8"/>
      <w:headerReference w:type="first" r:id="rId9"/>
      <w:footerReference w:type="first" r:id="rId10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8883" w14:textId="77777777" w:rsidR="004D47D6" w:rsidRDefault="004D47D6">
      <w:r>
        <w:separator/>
      </w:r>
    </w:p>
  </w:endnote>
  <w:endnote w:type="continuationSeparator" w:id="0">
    <w:p w14:paraId="5BD74D8A" w14:textId="77777777" w:rsidR="004D47D6" w:rsidRDefault="004D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16DC" w14:textId="77777777" w:rsidR="00511710" w:rsidRPr="00E04D4F" w:rsidRDefault="00000000" w:rsidP="00511710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14:paraId="2AE1CA11" w14:textId="77777777" w:rsidR="00511710" w:rsidRPr="00B4406C" w:rsidRDefault="00000000" w:rsidP="00511710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D48C" w14:textId="77777777" w:rsidR="004D47D6" w:rsidRDefault="004D47D6">
      <w:r>
        <w:separator/>
      </w:r>
    </w:p>
  </w:footnote>
  <w:footnote w:type="continuationSeparator" w:id="0">
    <w:p w14:paraId="24EEB3EC" w14:textId="77777777" w:rsidR="004D47D6" w:rsidRDefault="004D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E51A" w14:textId="77777777" w:rsidR="008032EC" w:rsidRDefault="008032EC">
    <w:pPr>
      <w:pStyle w:val="Koptekst"/>
    </w:pPr>
  </w:p>
  <w:p w14:paraId="0AEFFBFA" w14:textId="77777777" w:rsidR="008032EC" w:rsidRDefault="008032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221" w14:textId="77777777" w:rsidR="008032EC" w:rsidRDefault="00000000" w:rsidP="00511710">
    <w:pPr>
      <w:pStyle w:val="Koptekst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 wp14:anchorId="7DF7D2FF" wp14:editId="276671DB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ers_logo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0791A"/>
    <w:rsid w:val="00016BB6"/>
    <w:rsid w:val="00095B89"/>
    <w:rsid w:val="00193F01"/>
    <w:rsid w:val="001B2A84"/>
    <w:rsid w:val="00273F16"/>
    <w:rsid w:val="002C3FFC"/>
    <w:rsid w:val="002D3116"/>
    <w:rsid w:val="002D688A"/>
    <w:rsid w:val="002F0B82"/>
    <w:rsid w:val="003441B9"/>
    <w:rsid w:val="004D47D6"/>
    <w:rsid w:val="00511710"/>
    <w:rsid w:val="00530FF4"/>
    <w:rsid w:val="00550917"/>
    <w:rsid w:val="00577759"/>
    <w:rsid w:val="005B5476"/>
    <w:rsid w:val="005E6873"/>
    <w:rsid w:val="00662886"/>
    <w:rsid w:val="00672A8B"/>
    <w:rsid w:val="006C5CDF"/>
    <w:rsid w:val="006D217B"/>
    <w:rsid w:val="007061D5"/>
    <w:rsid w:val="007C4273"/>
    <w:rsid w:val="008032EC"/>
    <w:rsid w:val="0086425E"/>
    <w:rsid w:val="008D59D5"/>
    <w:rsid w:val="0090257F"/>
    <w:rsid w:val="00926E74"/>
    <w:rsid w:val="00947224"/>
    <w:rsid w:val="00962A8D"/>
    <w:rsid w:val="009E386E"/>
    <w:rsid w:val="00A02762"/>
    <w:rsid w:val="00A273EA"/>
    <w:rsid w:val="00A77B3E"/>
    <w:rsid w:val="00AB0D62"/>
    <w:rsid w:val="00B4406C"/>
    <w:rsid w:val="00BB0EB7"/>
    <w:rsid w:val="00BE63D9"/>
    <w:rsid w:val="00C320AC"/>
    <w:rsid w:val="00CE1E06"/>
    <w:rsid w:val="00D4235B"/>
    <w:rsid w:val="00D713DC"/>
    <w:rsid w:val="00E04D4F"/>
    <w:rsid w:val="00ED7976"/>
    <w:rsid w:val="00F21A6B"/>
    <w:rsid w:val="00F32DC0"/>
    <w:rsid w:val="00F5090D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966C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7164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164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1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1">
    <w:name w:val="Titel Char1"/>
    <w:basedOn w:val="Standaardalinea-lettertype"/>
    <w:link w:val="Titel"/>
    <w:uiPriority w:val="10"/>
    <w:rsid w:val="00C578FF"/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styleId="Zwaar">
    <w:name w:val="Strong"/>
    <w:basedOn w:val="Standaardalinea-lettertype"/>
    <w:uiPriority w:val="22"/>
    <w:qFormat/>
    <w:rsid w:val="00C578FF"/>
    <w:rPr>
      <w:rFonts w:ascii="Calibri" w:hAnsi="Calibri"/>
      <w:b/>
      <w:bCs/>
      <w:sz w:val="22"/>
    </w:rPr>
  </w:style>
  <w:style w:type="character" w:styleId="Nadruk">
    <w:name w:val="Emphasis"/>
    <w:basedOn w:val="Standaardalinea-lettertype"/>
    <w:uiPriority w:val="20"/>
    <w:qFormat/>
    <w:rsid w:val="00C578FF"/>
    <w:rPr>
      <w:rFonts w:ascii="Calibri" w:hAnsi="Calibri"/>
      <w:i/>
      <w:i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8F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E67261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rsid w:val="002F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F3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uiPriority w:val="39"/>
    <w:rsid w:val="00AB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gevingsloketinzage.omgeving.vlaanderen.b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VANBRABANT Josiane</cp:lastModifiedBy>
  <cp:revision>6</cp:revision>
  <cp:lastPrinted>2025-12-16T13:31:00Z</cp:lastPrinted>
  <dcterms:created xsi:type="dcterms:W3CDTF">2022-06-17T07:54:00Z</dcterms:created>
  <dcterms:modified xsi:type="dcterms:W3CDTF">2025-12-16T13:31:00Z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