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21FB" w14:textId="77777777" w:rsidR="005B5F26" w:rsidRPr="00410270" w:rsidRDefault="005B5F26" w:rsidP="0075314F"/>
    <w:p w14:paraId="5743462A" w14:textId="77777777" w:rsidR="005B5F26" w:rsidRPr="00410270" w:rsidRDefault="00000000" w:rsidP="0075314F">
      <w:pPr>
        <w:pStyle w:val="Titel"/>
      </w:pPr>
      <w:r>
        <w:t xml:space="preserve">BEKENDMAKING </w:t>
      </w:r>
      <w:r w:rsidR="00140440">
        <w:t>BESLISSING</w:t>
      </w:r>
    </w:p>
    <w:p w14:paraId="4AE7AB00" w14:textId="77777777" w:rsidR="005B5F26" w:rsidRPr="00410270" w:rsidRDefault="00000000" w:rsidP="0075314F">
      <w:pPr>
        <w:pStyle w:val="Titel"/>
      </w:pPr>
      <w:r w:rsidRPr="00410270">
        <w:t>OMGEVINGSVERGUNNING</w:t>
      </w:r>
    </w:p>
    <w:p w14:paraId="3497EE80" w14:textId="77777777" w:rsidR="005B5F26" w:rsidRPr="00475F23" w:rsidRDefault="005B5F26" w:rsidP="0075314F"/>
    <w:p w14:paraId="43A573A0"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152A10" w14:paraId="478CB814" w14:textId="77777777" w:rsidTr="00800247">
        <w:tc>
          <w:tcPr>
            <w:tcW w:w="6104" w:type="dxa"/>
            <w:tcMar>
              <w:left w:w="0" w:type="dxa"/>
              <w:right w:w="0" w:type="dxa"/>
            </w:tcMar>
          </w:tcPr>
          <w:p w14:paraId="3D5193C5" w14:textId="77777777" w:rsidR="00972CA5" w:rsidRPr="00632739" w:rsidRDefault="00000000" w:rsidP="00632739">
            <w:r w:rsidRPr="00632739">
              <w:rPr>
                <w:color w:val="FFFFFF"/>
              </w:rPr>
              <w:t>#SIG01_75_115#</w:t>
            </w:r>
          </w:p>
          <w:p w14:paraId="7D9ED3D0" w14:textId="77777777" w:rsidR="0082498D" w:rsidRPr="00632739" w:rsidRDefault="0082498D" w:rsidP="00632739"/>
          <w:p w14:paraId="5130DE4E" w14:textId="77777777" w:rsidR="0082498D" w:rsidRPr="00632739" w:rsidRDefault="0082498D" w:rsidP="00632739"/>
          <w:p w14:paraId="5ACD2708" w14:textId="77777777" w:rsidR="0082498D" w:rsidRPr="00632739" w:rsidRDefault="0082498D" w:rsidP="00632739"/>
        </w:tc>
        <w:tc>
          <w:tcPr>
            <w:tcW w:w="2682" w:type="dxa"/>
            <w:tcMar>
              <w:left w:w="0" w:type="dxa"/>
              <w:right w:w="0" w:type="dxa"/>
            </w:tcMar>
          </w:tcPr>
          <w:p w14:paraId="0B5F4FCD" w14:textId="77777777" w:rsidR="00972CA5" w:rsidRPr="00632739" w:rsidRDefault="00000000" w:rsidP="00632739">
            <w:r w:rsidRPr="00632739">
              <w:rPr>
                <w:color w:val="FFFFFF"/>
              </w:rPr>
              <w:t>#SIG02_75_115#</w:t>
            </w:r>
          </w:p>
          <w:p w14:paraId="6285228B" w14:textId="77777777" w:rsidR="0082498D" w:rsidRPr="00632739" w:rsidRDefault="0082498D" w:rsidP="00632739"/>
          <w:p w14:paraId="288B1BBE" w14:textId="77777777" w:rsidR="0082498D" w:rsidRPr="00632739" w:rsidRDefault="0082498D" w:rsidP="00632739"/>
          <w:p w14:paraId="7BB41B6A" w14:textId="77777777" w:rsidR="0082498D" w:rsidRPr="00632739" w:rsidRDefault="0082498D" w:rsidP="00632739"/>
        </w:tc>
      </w:tr>
    </w:tbl>
    <w:p w14:paraId="7C7EB9CB" w14:textId="77777777" w:rsidR="00774953" w:rsidRPr="00475F23" w:rsidRDefault="00774953" w:rsidP="0075314F"/>
    <w:p w14:paraId="24AA9B7B"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152A10" w14:paraId="53532D53" w14:textId="77777777" w:rsidTr="00D90CE5">
        <w:trPr>
          <w:trHeight w:val="283"/>
        </w:trPr>
        <w:tc>
          <w:tcPr>
            <w:tcW w:w="3263" w:type="dxa"/>
            <w:tcBorders>
              <w:top w:val="nil"/>
              <w:left w:val="nil"/>
              <w:bottom w:val="nil"/>
              <w:right w:val="nil"/>
            </w:tcBorders>
            <w:vAlign w:val="center"/>
            <w:hideMark/>
          </w:tcPr>
          <w:p w14:paraId="401B858A"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7ADEE063" w14:textId="77777777" w:rsidR="00B033D1" w:rsidRPr="00EC3BEF" w:rsidRDefault="00000000" w:rsidP="00EC3BEF">
            <w:pPr>
              <w:rPr>
                <w:szCs w:val="20"/>
              </w:rPr>
            </w:pPr>
            <w:r w:rsidRPr="00EC3BEF">
              <w:t>OMV_2026007640</w:t>
            </w:r>
          </w:p>
        </w:tc>
      </w:tr>
      <w:tr w:rsidR="00152A10" w14:paraId="0BA95468" w14:textId="77777777" w:rsidTr="00D90CE5">
        <w:trPr>
          <w:trHeight w:val="283"/>
        </w:trPr>
        <w:tc>
          <w:tcPr>
            <w:tcW w:w="3263" w:type="dxa"/>
            <w:tcBorders>
              <w:top w:val="nil"/>
              <w:left w:val="nil"/>
              <w:bottom w:val="nil"/>
              <w:right w:val="nil"/>
            </w:tcBorders>
            <w:vAlign w:val="center"/>
            <w:hideMark/>
          </w:tcPr>
          <w:p w14:paraId="38FEB0A1"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1DCAE469" w14:textId="77777777" w:rsidR="00B033D1" w:rsidRPr="00EC3BEF" w:rsidRDefault="00000000" w:rsidP="00EC3BEF">
            <w:pPr>
              <w:rPr>
                <w:szCs w:val="20"/>
              </w:rPr>
            </w:pPr>
            <w:r w:rsidRPr="00EC3BEF">
              <w:t>2026 00005</w:t>
            </w:r>
          </w:p>
        </w:tc>
      </w:tr>
      <w:tr w:rsidR="00152A10" w14:paraId="6022F333" w14:textId="77777777" w:rsidTr="00D90CE5">
        <w:trPr>
          <w:trHeight w:val="283"/>
        </w:trPr>
        <w:tc>
          <w:tcPr>
            <w:tcW w:w="3263" w:type="dxa"/>
            <w:tcBorders>
              <w:top w:val="nil"/>
              <w:left w:val="nil"/>
              <w:bottom w:val="nil"/>
              <w:right w:val="nil"/>
            </w:tcBorders>
            <w:vAlign w:val="center"/>
            <w:hideMark/>
          </w:tcPr>
          <w:p w14:paraId="7A17DF76"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00E4AF3A" w14:textId="77777777" w:rsidR="00B033D1" w:rsidRPr="00EC3BEF" w:rsidRDefault="00000000" w:rsidP="00EC3BEF">
            <w:pPr>
              <w:rPr>
                <w:szCs w:val="20"/>
              </w:rPr>
            </w:pPr>
            <w:r w:rsidRPr="00EC3BEF">
              <w:t>Wijnen - Vandebosch</w:t>
            </w:r>
          </w:p>
        </w:tc>
      </w:tr>
      <w:tr w:rsidR="00152A10" w14:paraId="631311C9" w14:textId="77777777" w:rsidTr="00D90CE5">
        <w:trPr>
          <w:trHeight w:val="283"/>
        </w:trPr>
        <w:tc>
          <w:tcPr>
            <w:tcW w:w="3263" w:type="dxa"/>
            <w:tcBorders>
              <w:top w:val="nil"/>
              <w:left w:val="nil"/>
              <w:bottom w:val="nil"/>
              <w:right w:val="nil"/>
            </w:tcBorders>
            <w:vAlign w:val="center"/>
            <w:hideMark/>
          </w:tcPr>
          <w:p w14:paraId="37D8CF09"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138B539B" w14:textId="77777777" w:rsidR="00B033D1" w:rsidRPr="00EC3BEF" w:rsidRDefault="00000000" w:rsidP="00EC3BEF">
            <w:pPr>
              <w:rPr>
                <w:szCs w:val="20"/>
              </w:rPr>
            </w:pPr>
            <w:r w:rsidRPr="00EC3BEF">
              <w:t>het bouwen van een woonhuis en aanleg van een wadi en verhardingen, parkeerplaats in de voortuin</w:t>
            </w:r>
          </w:p>
        </w:tc>
      </w:tr>
      <w:tr w:rsidR="00152A10" w14:paraId="7CC65EE7" w14:textId="77777777" w:rsidTr="00D90CE5">
        <w:trPr>
          <w:trHeight w:val="283"/>
        </w:trPr>
        <w:tc>
          <w:tcPr>
            <w:tcW w:w="3263" w:type="dxa"/>
            <w:tcBorders>
              <w:top w:val="nil"/>
              <w:left w:val="nil"/>
              <w:bottom w:val="nil"/>
              <w:right w:val="nil"/>
            </w:tcBorders>
            <w:vAlign w:val="center"/>
            <w:hideMark/>
          </w:tcPr>
          <w:p w14:paraId="6D9E39DD"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6A1EB810" w14:textId="31A777A3" w:rsidR="0090257F" w:rsidRPr="00662886" w:rsidRDefault="00F01D6B" w:rsidP="00193F01">
            <w:r>
              <w:t>Vechmaalllaan</w:t>
            </w:r>
          </w:p>
          <w:p w14:paraId="3788237E" w14:textId="77777777" w:rsidR="00A77B3E" w:rsidRDefault="00000000">
            <w:r w:rsidRPr="00CE1E06">
              <w:t>afdeling 10 sectie C</w:t>
            </w:r>
            <w:r w:rsidRPr="00CE1E06">
              <w:rPr>
                <w:noProof/>
              </w:rPr>
              <w:t xml:space="preserve"> </w:t>
            </w:r>
            <w:r>
              <w:rPr>
                <w:noProof/>
              </w:rPr>
              <w:t xml:space="preserve">nrs. </w:t>
            </w:r>
            <w:r w:rsidRPr="00CE1E06">
              <w:t>476</w:t>
            </w:r>
            <w:r w:rsidRPr="00CE1E06">
              <w:rPr>
                <w:noProof/>
              </w:rPr>
              <w:t>D</w:t>
            </w:r>
            <w:r>
              <w:t xml:space="preserve"> en </w:t>
            </w:r>
            <w:r w:rsidRPr="00CE1E06">
              <w:t>476</w:t>
            </w:r>
            <w:r w:rsidRPr="00CE1E06">
              <w:rPr>
                <w:noProof/>
              </w:rPr>
              <w:t>E</w:t>
            </w:r>
          </w:p>
        </w:tc>
      </w:tr>
      <w:tr w:rsidR="00152A10" w14:paraId="4F9E33B8"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6133C4B8"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1A0EA9FA" w14:textId="77777777" w:rsidR="00A35B9A" w:rsidRDefault="00000000" w:rsidP="00A35B9A">
            <w:r>
              <w:t>Els Vanstapel</w:t>
            </w:r>
          </w:p>
          <w:p w14:paraId="3F9B9B36" w14:textId="77777777" w:rsidR="00B033D1" w:rsidRPr="00EC3BEF" w:rsidRDefault="00B033D1" w:rsidP="00EC3BEF">
            <w:pPr>
              <w:rPr>
                <w:szCs w:val="20"/>
              </w:rPr>
            </w:pPr>
          </w:p>
        </w:tc>
      </w:tr>
    </w:tbl>
    <w:p w14:paraId="0332F02A" w14:textId="77777777" w:rsidR="00657124" w:rsidRPr="00EC3BEF" w:rsidRDefault="00657124" w:rsidP="00EC3BEF"/>
    <w:p w14:paraId="54343853" w14:textId="77777777" w:rsidR="005B5F26" w:rsidRPr="00475F23" w:rsidRDefault="005B5F26" w:rsidP="0075314F"/>
    <w:p w14:paraId="7261A36A" w14:textId="77777777" w:rsidR="005B5F26" w:rsidRPr="00475F23" w:rsidRDefault="00000000" w:rsidP="0075314F">
      <w:pPr>
        <w:rPr>
          <w:lang w:val="nl-NL"/>
        </w:rPr>
      </w:pPr>
      <w:r>
        <w:rPr>
          <w:lang w:val="nl-NL"/>
        </w:rPr>
        <w:t xml:space="preserve">Bovenvermelde aanvraag omgevingsvergunning van </w:t>
      </w:r>
      <w:r w:rsidRPr="005942CF">
        <w:t>Jasmine Vandebosch wonende te Bergweidestraat 6 te 3730 Bilzen-Hoeselt en Pieter Wijnen met als contactadres Vechmaallaan 35 te 3870 Heers</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26C7137E" w14:textId="77777777" w:rsidR="005B5F26" w:rsidRPr="00475F23" w:rsidRDefault="005B5F26" w:rsidP="0075314F">
      <w:pPr>
        <w:rPr>
          <w:lang w:val="nl-NL"/>
        </w:rPr>
      </w:pPr>
    </w:p>
    <w:p w14:paraId="3E439786"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23 MAART 2026</w:t>
      </w:r>
      <w:r w:rsidR="0039401E" w:rsidRPr="00475F23">
        <w:rPr>
          <w:lang w:val="nl-NL"/>
        </w:rPr>
        <w:t xml:space="preserve"> HET VOLGENDE BESLIST: </w:t>
      </w:r>
    </w:p>
    <w:p w14:paraId="4218C5D9" w14:textId="77777777" w:rsidR="005B5F26" w:rsidRPr="00475F23" w:rsidRDefault="005B5F26" w:rsidP="0075314F">
      <w:pPr>
        <w:rPr>
          <w:lang w:val="nl-NL"/>
        </w:rPr>
      </w:pPr>
    </w:p>
    <w:p w14:paraId="4B6AEB53"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5FD2B2A8" w14:textId="77777777" w:rsidR="005B5F26" w:rsidRDefault="005B5F26" w:rsidP="0075314F">
      <w:pPr>
        <w:rPr>
          <w:lang w:val="nl-NL"/>
        </w:rPr>
      </w:pPr>
    </w:p>
    <w:p w14:paraId="311CB943"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bouwen van een woonhuis en aanleg van een wadi en verhardingen, parkeerplaats in de voortuin</w:t>
      </w:r>
      <w:r>
        <w:rPr>
          <w:rFonts w:cs="Arial"/>
          <w:color w:val="000000" w:themeColor="text1"/>
        </w:rPr>
        <w:t>.</w:t>
      </w:r>
    </w:p>
    <w:p w14:paraId="35FC1E33"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241F62B8" w14:textId="77777777" w:rsidR="005B5F26" w:rsidRDefault="005B5F26" w:rsidP="00324FE5"/>
    <w:p w14:paraId="631AFEAA" w14:textId="77777777" w:rsidR="005B5F26" w:rsidRDefault="005B5F26" w:rsidP="0075314F">
      <w:pPr>
        <w:rPr>
          <w:lang w:val="nl-NL"/>
        </w:rPr>
      </w:pPr>
    </w:p>
    <w:p w14:paraId="1DA8A716"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6A1EBCF9" w14:textId="77777777" w:rsidR="005B5F26" w:rsidRPr="00475F23" w:rsidRDefault="005B5F26" w:rsidP="0075314F">
      <w:pPr>
        <w:rPr>
          <w:lang w:val="nl-NL"/>
        </w:rPr>
      </w:pPr>
    </w:p>
    <w:p w14:paraId="38448F53" w14:textId="77777777" w:rsidR="005B5F26" w:rsidRPr="00F27E46" w:rsidRDefault="00000000" w:rsidP="00F27E46">
      <w:pPr>
        <w:rPr>
          <w:rStyle w:val="Zwaar"/>
        </w:rPr>
      </w:pPr>
      <w:r w:rsidRPr="00F27E46">
        <w:rPr>
          <w:rStyle w:val="Zwaar"/>
        </w:rPr>
        <w:t>Beroepsmogelijkheden</w:t>
      </w:r>
    </w:p>
    <w:p w14:paraId="393B2816"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2D7DB207" w14:textId="77777777" w:rsidR="004368F9" w:rsidRPr="006D1E85" w:rsidRDefault="004368F9" w:rsidP="00486C21">
      <w:pPr>
        <w:pStyle w:val="beroeptekst"/>
      </w:pPr>
    </w:p>
    <w:p w14:paraId="4A238ECF"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512A73FD" w14:textId="77777777" w:rsidR="006D1E85" w:rsidRPr="006D1E85" w:rsidRDefault="00000000" w:rsidP="00486C21">
      <w:pPr>
        <w:pStyle w:val="beroeptekst"/>
        <w:rPr>
          <w:lang w:val="nl-NL"/>
        </w:rPr>
      </w:pPr>
      <w:r w:rsidRPr="006D1E85">
        <w:rPr>
          <w:lang w:val="nl-NL"/>
        </w:rPr>
        <w:lastRenderedPageBreak/>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64B0941D" w14:textId="77777777" w:rsidR="006D1E85" w:rsidRPr="006D1E85" w:rsidRDefault="00000000" w:rsidP="00486C21">
      <w:pPr>
        <w:pStyle w:val="beroeptekst"/>
      </w:pPr>
      <w:r w:rsidRPr="00607B86">
        <w:t>De Deputatie van de provincie Limburg, T.a.v. Directie Omgeving, Dienst Omgevingsvergunningen, Universiteitslaan 1, 3500 HASSELT</w:t>
      </w:r>
      <w:r w:rsidRPr="006D1E85">
        <w:rPr>
          <w:lang w:val="nl-NL"/>
        </w:rPr>
        <w:t>.</w:t>
      </w:r>
    </w:p>
    <w:p w14:paraId="652F0941"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5882F1F5"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32891AB2"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50D1FE92" w14:textId="77777777" w:rsidR="006D1E85" w:rsidRPr="006D1E85" w:rsidRDefault="00000000" w:rsidP="003E3549">
      <w:pPr>
        <w:pStyle w:val="beroeptekst"/>
        <w:numPr>
          <w:ilvl w:val="0"/>
          <w:numId w:val="6"/>
        </w:numPr>
        <w:rPr>
          <w:lang w:val="nl-NL"/>
        </w:rPr>
      </w:pPr>
      <w:r w:rsidRPr="006D1E85">
        <w:rPr>
          <w:lang w:val="nl-NL"/>
        </w:rPr>
        <w:t>de vergunningsaanvrager.</w:t>
      </w:r>
    </w:p>
    <w:p w14:paraId="23201410"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20AE684E" w14:textId="77777777" w:rsidR="006D1E85" w:rsidRPr="006D1E85" w:rsidRDefault="00000000" w:rsidP="00486C21">
      <w:pPr>
        <w:pStyle w:val="beroeptekst"/>
      </w:pPr>
      <w:r w:rsidRPr="006D1E85">
        <w:t>Vermeld in uw beroepschrift het volgende:</w:t>
      </w:r>
    </w:p>
    <w:p w14:paraId="5DE43E8B" w14:textId="77777777" w:rsidR="004806F7" w:rsidRDefault="00000000" w:rsidP="002F38F1">
      <w:pPr>
        <w:pStyle w:val="beroeptekst"/>
        <w:numPr>
          <w:ilvl w:val="0"/>
          <w:numId w:val="7"/>
        </w:numPr>
      </w:pPr>
      <w:r w:rsidRPr="00A678CA">
        <w:t>uw naam en adres en het feit dat u een beroep instelt als lid van het betrokken publiek;</w:t>
      </w:r>
    </w:p>
    <w:p w14:paraId="18403BE8" w14:textId="77777777" w:rsidR="006D1E85" w:rsidRPr="00A678CA" w:rsidRDefault="00000000" w:rsidP="002F38F1">
      <w:pPr>
        <w:pStyle w:val="beroeptekst"/>
        <w:numPr>
          <w:ilvl w:val="0"/>
          <w:numId w:val="7"/>
        </w:numPr>
      </w:pPr>
      <w:r w:rsidRPr="00A678CA">
        <w:t xml:space="preserve">de volgende referentie: </w:t>
      </w:r>
      <w:r w:rsidR="00C537F9" w:rsidRPr="00A678CA">
        <w:t>OMV_2026007640</w:t>
      </w:r>
      <w:r w:rsidRPr="00A678CA">
        <w:t>;</w:t>
      </w:r>
    </w:p>
    <w:p w14:paraId="7346EBD9" w14:textId="77777777" w:rsidR="006D1E85" w:rsidRPr="00A678CA" w:rsidRDefault="00000000" w:rsidP="00A678CA">
      <w:pPr>
        <w:pStyle w:val="beroeptekst"/>
        <w:numPr>
          <w:ilvl w:val="0"/>
          <w:numId w:val="7"/>
        </w:numPr>
      </w:pPr>
      <w:r w:rsidRPr="00A678CA">
        <w:t>de redenen waarom u beroep aantekent;</w:t>
      </w:r>
    </w:p>
    <w:p w14:paraId="02D2E95C"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704F15E8" w14:textId="77777777" w:rsidR="006D1E85" w:rsidRPr="00A678CA" w:rsidRDefault="00000000" w:rsidP="00A678CA">
      <w:pPr>
        <w:pStyle w:val="beroeptekst"/>
        <w:numPr>
          <w:ilvl w:val="0"/>
          <w:numId w:val="7"/>
        </w:numPr>
      </w:pPr>
      <w:r w:rsidRPr="00A678CA">
        <w:t>of u gehoord wenst te worden.</w:t>
      </w:r>
    </w:p>
    <w:p w14:paraId="25085AEC" w14:textId="77777777" w:rsidR="006D1E85" w:rsidRPr="006D1E85" w:rsidRDefault="006D1E85" w:rsidP="00486C21">
      <w:pPr>
        <w:pStyle w:val="beroeptekst"/>
      </w:pPr>
    </w:p>
    <w:p w14:paraId="4C94E108"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OMV_2026007640</w:t>
      </w:r>
      <w:r w:rsidR="0063595E">
        <w:t>’’</w:t>
      </w:r>
      <w:r w:rsidR="006D1E85" w:rsidRPr="006D1E85">
        <w:t xml:space="preserve"> en voeg het betalingsbewijs toe aan uw beroepschrift. </w:t>
      </w:r>
    </w:p>
    <w:p w14:paraId="0689CCD2"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6F8350C1" w14:textId="77777777" w:rsidR="005B5F26" w:rsidRPr="00F27E46" w:rsidRDefault="00000000" w:rsidP="00F27E46">
      <w:r w:rsidRPr="00F27E46">
        <w:br w:type="page"/>
      </w:r>
    </w:p>
    <w:p w14:paraId="1BBDEC5C" w14:textId="77777777" w:rsidR="005B5F26" w:rsidRDefault="00000000" w:rsidP="003A5826">
      <w:pPr>
        <w:rPr>
          <w:rStyle w:val="Zwaar"/>
        </w:rPr>
      </w:pPr>
      <w:r>
        <w:rPr>
          <w:rStyle w:val="Zwaar"/>
        </w:rPr>
        <w:lastRenderedPageBreak/>
        <w:t xml:space="preserve">Omgevingsloketnummer: </w:t>
      </w:r>
      <w:r>
        <w:t>OMV_2026007640</w:t>
      </w:r>
    </w:p>
    <w:p w14:paraId="60213CCB" w14:textId="77777777" w:rsidR="005B5F26" w:rsidRDefault="00000000" w:rsidP="0075314F">
      <w:pPr>
        <w:rPr>
          <w:rStyle w:val="Zwaar"/>
        </w:rPr>
      </w:pPr>
      <w:r w:rsidRPr="00410270">
        <w:rPr>
          <w:rStyle w:val="Zwaar"/>
        </w:rPr>
        <w:t>Dossiernummer:</w:t>
      </w:r>
      <w:r>
        <w:rPr>
          <w:lang w:val="nl-NL"/>
        </w:rPr>
        <w:t xml:space="preserve"> 2026 00005</w:t>
      </w:r>
    </w:p>
    <w:p w14:paraId="76261A80" w14:textId="77777777" w:rsidR="005B5F26" w:rsidRDefault="005B5F26" w:rsidP="0075314F"/>
    <w:p w14:paraId="2ED389C7"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045952B7" w14:textId="77777777" w:rsidR="005B5F26" w:rsidRPr="005313F4" w:rsidRDefault="005B5F26" w:rsidP="0075314F">
      <w:pPr>
        <w:pBdr>
          <w:bottom w:val="single" w:sz="12" w:space="1" w:color="auto"/>
        </w:pBdr>
        <w:rPr>
          <w:lang w:val="nl-NL"/>
        </w:rPr>
      </w:pPr>
    </w:p>
    <w:p w14:paraId="71C6EB87" w14:textId="77777777" w:rsidR="005B5F26" w:rsidRPr="00475F23" w:rsidRDefault="005B5F26" w:rsidP="0075314F">
      <w:pPr>
        <w:rPr>
          <w:lang w:val="nl-NL"/>
        </w:rPr>
      </w:pPr>
    </w:p>
    <w:p w14:paraId="77468AF5"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Jasmine Vandebosch wonende te Bergweidestraat 6 te 3730 Bilzen-Hoeselt en Pieter Wijnen met als contactadres Vechmaallaan 35 te 3870 Heers</w:t>
      </w:r>
      <w:r>
        <w:rPr>
          <w:rFonts w:cs="Arial"/>
          <w:color w:val="000000"/>
          <w:lang w:val="nl-NL" w:eastAsia="zh-CN"/>
        </w:rPr>
        <w:t>, werd ingediend op 21 januari 2026</w:t>
      </w:r>
    </w:p>
    <w:p w14:paraId="684DCF04"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29 januari 2026.</w:t>
      </w:r>
    </w:p>
    <w:p w14:paraId="0C0BA998" w14:textId="77777777" w:rsidR="005B5F26" w:rsidRPr="00B457F3" w:rsidRDefault="005B5F26" w:rsidP="0075314F">
      <w:pPr>
        <w:tabs>
          <w:tab w:val="left" w:pos="-1440"/>
        </w:tabs>
        <w:jc w:val="both"/>
        <w:rPr>
          <w:rFonts w:cs="Arial"/>
          <w:color w:val="000000" w:themeColor="text1"/>
        </w:rPr>
      </w:pPr>
    </w:p>
    <w:p w14:paraId="3675D73A" w14:textId="79A1A5F3" w:rsidR="005B5F26" w:rsidRPr="00B457F3" w:rsidRDefault="00000000" w:rsidP="0075314F">
      <w:pPr>
        <w:jc w:val="both"/>
        <w:rPr>
          <w:rFonts w:cs="Arial"/>
          <w:color w:val="000000" w:themeColor="text1"/>
        </w:rPr>
      </w:pPr>
      <w:r>
        <w:rPr>
          <w:rFonts w:cs="Arial"/>
          <w:color w:val="000000" w:themeColor="text1"/>
        </w:rPr>
        <w:t>De aanvraag heeft betrekking op een terrein, gelegen</w:t>
      </w:r>
      <w:r w:rsidR="00F01D6B">
        <w:rPr>
          <w:rFonts w:cs="Arial"/>
          <w:color w:val="000000" w:themeColor="text1"/>
        </w:rPr>
        <w:t xml:space="preserve"> Vechmaalllaan</w:t>
      </w:r>
      <w:r w:rsidRPr="00B457F3">
        <w:rPr>
          <w:rFonts w:cs="Arial"/>
          <w:color w:val="000000" w:themeColor="text1"/>
        </w:rPr>
        <w:t xml:space="preserve">, kadastraal bekend: </w:t>
      </w:r>
      <w:r w:rsidRPr="00CE1E06">
        <w:t>afdeling 10 sectie C</w:t>
      </w:r>
      <w:r w:rsidRPr="00CE1E06">
        <w:rPr>
          <w:noProof/>
        </w:rPr>
        <w:t xml:space="preserve"> </w:t>
      </w:r>
      <w:r>
        <w:rPr>
          <w:noProof/>
        </w:rPr>
        <w:t xml:space="preserve">nrs. </w:t>
      </w:r>
      <w:r w:rsidRPr="00CE1E06">
        <w:t>476</w:t>
      </w:r>
      <w:r w:rsidRPr="00CE1E06">
        <w:rPr>
          <w:noProof/>
        </w:rPr>
        <w:t>D</w:t>
      </w:r>
      <w:r>
        <w:t xml:space="preserve"> en </w:t>
      </w:r>
      <w:r w:rsidRPr="00CE1E06">
        <w:t>476</w:t>
      </w:r>
      <w:r w:rsidRPr="00CE1E06">
        <w:rPr>
          <w:noProof/>
        </w:rPr>
        <w:t>E</w:t>
      </w:r>
    </w:p>
    <w:p w14:paraId="61CEAFF3" w14:textId="77777777" w:rsidR="005B5F26" w:rsidRPr="00B457F3" w:rsidRDefault="005B5F26" w:rsidP="0075314F">
      <w:pPr>
        <w:jc w:val="both"/>
        <w:rPr>
          <w:rFonts w:cs="Arial"/>
          <w:color w:val="000000" w:themeColor="text1"/>
        </w:rPr>
      </w:pPr>
    </w:p>
    <w:p w14:paraId="5140DBFC" w14:textId="77777777" w:rsidR="005B5F26" w:rsidRDefault="00000000" w:rsidP="0075314F">
      <w:pPr>
        <w:jc w:val="both"/>
        <w:outlineLvl w:val="0"/>
        <w:rPr>
          <w:rFonts w:cs="Arial"/>
          <w:color w:val="000000" w:themeColor="text1"/>
        </w:rPr>
      </w:pPr>
      <w:r>
        <w:rPr>
          <w:rFonts w:cs="Arial"/>
          <w:color w:val="000000" w:themeColor="text1"/>
        </w:rPr>
        <w:t>Het betreft een aanvraag tot het bouwen van een woonhuis en aanleg van een wadi en verhardingen, parkeerplaats in de voortuin.</w:t>
      </w:r>
    </w:p>
    <w:p w14:paraId="4044432A"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15D17C53" w14:textId="77777777" w:rsidR="005B5F26" w:rsidRDefault="005B5F26" w:rsidP="00167123"/>
    <w:p w14:paraId="209B3C5E" w14:textId="77777777" w:rsidR="005B5F26" w:rsidRPr="00B457F3" w:rsidRDefault="005B5F26" w:rsidP="0075314F">
      <w:pPr>
        <w:jc w:val="both"/>
        <w:rPr>
          <w:rFonts w:cs="Arial"/>
          <w:color w:val="000000" w:themeColor="text1"/>
        </w:rPr>
      </w:pPr>
    </w:p>
    <w:p w14:paraId="7E67AF2C"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6AB820B2" w14:textId="77777777" w:rsidR="005B5F26" w:rsidRDefault="005B5F26" w:rsidP="0075314F">
      <w:pPr>
        <w:tabs>
          <w:tab w:val="center" w:pos="6237"/>
        </w:tabs>
        <w:rPr>
          <w:rFonts w:cs="Arial"/>
          <w:color w:val="000000" w:themeColor="text1"/>
        </w:rPr>
      </w:pPr>
    </w:p>
    <w:p w14:paraId="34CB344A"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72A1DCBD" w14:textId="77777777" w:rsidR="0007155A" w:rsidRDefault="00000000" w:rsidP="0007155A">
      <w:pPr>
        <w:numPr>
          <w:ilvl w:val="0"/>
          <w:numId w:val="15"/>
        </w:numPr>
        <w:rPr>
          <w:b/>
          <w:bCs/>
        </w:rPr>
      </w:pPr>
      <w:r>
        <w:rPr>
          <w:b/>
          <w:bCs/>
          <w:u w:val="single"/>
        </w:rPr>
        <w:t>Stedenbouwkundige basisgegevens</w:t>
      </w:r>
    </w:p>
    <w:p w14:paraId="469E210A" w14:textId="77777777" w:rsidR="0007155A" w:rsidRDefault="0007155A" w:rsidP="0007155A"/>
    <w:p w14:paraId="3B666981" w14:textId="77777777" w:rsidR="0007155A" w:rsidRDefault="00000000" w:rsidP="0007155A">
      <w:r>
        <w:rPr>
          <w:b/>
          <w:bCs/>
        </w:rPr>
        <w:t>Ligging volgens het gewestplan, de plannen van aanleg, uitvoeringsplannen, verkavelingen.</w:t>
      </w:r>
    </w:p>
    <w:p w14:paraId="62EA50C7" w14:textId="77777777" w:rsidR="0007155A" w:rsidRDefault="00000000" w:rsidP="0007155A">
      <w:r>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5229D71B" w14:textId="77777777" w:rsidR="0007155A" w:rsidRDefault="00000000" w:rsidP="0007155A">
      <w:r>
        <w:t>woongebied met landelijk karakter</w:t>
      </w:r>
    </w:p>
    <w:p w14:paraId="2A2E0778" w14:textId="77777777" w:rsidR="0007155A" w:rsidRDefault="00000000" w:rsidP="0007155A">
      <w:r>
        <w:t>de woongebieden met een landelijk karakter zijn bestemd voor woningbouw in het algemeen en tevens voor landbouwbedrijven;</w:t>
      </w:r>
    </w:p>
    <w:p w14:paraId="42E14635" w14:textId="77777777" w:rsidR="0007155A" w:rsidRDefault="00000000" w:rsidP="0007155A">
      <w:r>
        <w:t>De aanvraag is niet gelegen in een bijzonder plan van aanleg.</w:t>
      </w:r>
    </w:p>
    <w:p w14:paraId="574F4142" w14:textId="77777777" w:rsidR="0007155A" w:rsidRDefault="00000000" w:rsidP="0007155A">
      <w:r>
        <w:t>De aanvraag is niet gelegen in een ruimtelijk uitvoeringsplan.</w:t>
      </w:r>
    </w:p>
    <w:p w14:paraId="1687714C" w14:textId="77777777" w:rsidR="0007155A" w:rsidRDefault="00000000" w:rsidP="0007155A">
      <w:r>
        <w:t>Aan deze aanvraag zijn geen loten gekoppeld.</w:t>
      </w:r>
    </w:p>
    <w:p w14:paraId="65122ECC" w14:textId="77777777" w:rsidR="0007155A" w:rsidRDefault="0007155A" w:rsidP="0007155A"/>
    <w:p w14:paraId="059A3F2D" w14:textId="77777777" w:rsidR="0007155A" w:rsidRDefault="00000000" w:rsidP="0007155A">
      <w:pPr>
        <w:rPr>
          <w:b/>
          <w:bCs/>
        </w:rPr>
      </w:pPr>
      <w:r>
        <w:rPr>
          <w:b/>
          <w:bCs/>
        </w:rPr>
        <w:t>Bepaling van het plan dat van toepassing is op de aanvraag</w:t>
      </w:r>
    </w:p>
    <w:p w14:paraId="09764684" w14:textId="77777777" w:rsidR="0007155A" w:rsidRDefault="00000000" w:rsidP="0007155A">
      <w:r>
        <w:t xml:space="preserve">De aanvraag is niet gesitueerd in een algemeen of bijzonder plan van aanleg of in een ruimtelijk uitvoeringsplan. De aanvraag dient getoetst te worden aan de bepalingen van het gewestplan. </w:t>
      </w:r>
    </w:p>
    <w:p w14:paraId="197BED07" w14:textId="77777777" w:rsidR="0007155A" w:rsidRDefault="0007155A" w:rsidP="0007155A">
      <w:pPr>
        <w:rPr>
          <w:bCs/>
        </w:rPr>
      </w:pPr>
    </w:p>
    <w:p w14:paraId="4240EC6D" w14:textId="77777777" w:rsidR="0007155A" w:rsidRDefault="00000000" w:rsidP="0007155A">
      <w:pPr>
        <w:rPr>
          <w:b/>
          <w:bCs/>
        </w:rPr>
      </w:pPr>
      <w:r>
        <w:rPr>
          <w:b/>
          <w:bCs/>
        </w:rPr>
        <w:t>Overeenstemming met dit plan</w:t>
      </w:r>
    </w:p>
    <w:p w14:paraId="4FBAE4FE" w14:textId="77777777" w:rsidR="0007155A" w:rsidRDefault="00000000" w:rsidP="0007155A">
      <w:r>
        <w:t>De aanvraag is in overeenstemming met de bepalingen van het gewestplan.</w:t>
      </w:r>
    </w:p>
    <w:p w14:paraId="4FEFC47B" w14:textId="77777777" w:rsidR="0007155A" w:rsidRDefault="0007155A" w:rsidP="0007155A">
      <w:pPr>
        <w:rPr>
          <w:bCs/>
        </w:rPr>
      </w:pPr>
    </w:p>
    <w:p w14:paraId="3C518537" w14:textId="77777777" w:rsidR="0007155A" w:rsidRDefault="00000000" w:rsidP="0007155A">
      <w:pPr>
        <w:rPr>
          <w:b/>
          <w:bCs/>
        </w:rPr>
      </w:pPr>
      <w:r>
        <w:rPr>
          <w:b/>
          <w:bCs/>
        </w:rPr>
        <w:t>Afwijkings- en uitzonderingsbepalingen</w:t>
      </w:r>
    </w:p>
    <w:p w14:paraId="1E70635A" w14:textId="77777777" w:rsidR="0007155A" w:rsidRDefault="00000000" w:rsidP="0007155A">
      <w:r>
        <w:t>Niet van toepassing.</w:t>
      </w:r>
    </w:p>
    <w:p w14:paraId="58A03B67" w14:textId="77777777" w:rsidR="0007155A" w:rsidRDefault="0007155A" w:rsidP="0007155A">
      <w:pPr>
        <w:rPr>
          <w:bCs/>
        </w:rPr>
      </w:pPr>
    </w:p>
    <w:p w14:paraId="1613B1BE" w14:textId="77777777" w:rsidR="0007155A" w:rsidRDefault="00000000" w:rsidP="0007155A">
      <w:pPr>
        <w:rPr>
          <w:b/>
          <w:bCs/>
        </w:rPr>
      </w:pPr>
      <w:r>
        <w:rPr>
          <w:b/>
          <w:bCs/>
        </w:rPr>
        <w:t>Verordeningen</w:t>
      </w:r>
    </w:p>
    <w:p w14:paraId="0C9678E7" w14:textId="77777777" w:rsidR="0007155A" w:rsidRDefault="00000000" w:rsidP="0007155A">
      <w:r>
        <w:t xml:space="preserve">De gemeentelijke, provinciale en gewestelijke verordeningen zijn van toepassing. </w:t>
      </w:r>
    </w:p>
    <w:p w14:paraId="03A8F636" w14:textId="77777777" w:rsidR="0007155A" w:rsidRDefault="00000000" w:rsidP="0007155A">
      <w:pPr>
        <w:numPr>
          <w:ilvl w:val="0"/>
          <w:numId w:val="16"/>
        </w:numPr>
      </w:pPr>
      <w:r>
        <w:t>Algemene bouwverordening inzake wegen voor voetgangersverkeer, goedgekeurd door de Vlaamse Regering op 29 april 1997.</w:t>
      </w:r>
    </w:p>
    <w:p w14:paraId="03FA2341" w14:textId="77777777" w:rsidR="0007155A" w:rsidRDefault="00000000" w:rsidP="0007155A">
      <w:pPr>
        <w:numPr>
          <w:ilvl w:val="0"/>
          <w:numId w:val="16"/>
        </w:numPr>
      </w:pPr>
      <w:r>
        <w:lastRenderedPageBreak/>
        <w:t>Gewestelijke stedenbouwkundige verordening inzake openluchtrecreatieve verblijven en de inrichting van gebieden voor dergelijke verblijven, goedgekeurd door de Vlaamse Regering op 8 juli 2005.</w:t>
      </w:r>
    </w:p>
    <w:p w14:paraId="2E27197B" w14:textId="77777777" w:rsidR="0007155A" w:rsidRDefault="00000000" w:rsidP="0007155A">
      <w:pPr>
        <w:numPr>
          <w:ilvl w:val="0"/>
          <w:numId w:val="16"/>
        </w:numPr>
      </w:pPr>
      <w:r>
        <w:t>Gewestelijke stedenbouwkundige verordening inzake breedband, goedgekeurd door de Vlaamse Regering op 9 juni 2017.</w:t>
      </w:r>
    </w:p>
    <w:p w14:paraId="2D09453F" w14:textId="77777777" w:rsidR="0007155A" w:rsidRDefault="00000000" w:rsidP="0007155A">
      <w:pPr>
        <w:numPr>
          <w:ilvl w:val="0"/>
          <w:numId w:val="16"/>
        </w:numPr>
      </w:pPr>
      <w:r>
        <w:t>Gewestelijke stedenbouwkundige verordening inzake toegankelijkheid, goedgekeurd door de Vlaamse Regering op 5 juni 2009.</w:t>
      </w:r>
    </w:p>
    <w:p w14:paraId="57B25941" w14:textId="77777777" w:rsidR="0007155A" w:rsidRDefault="00000000" w:rsidP="0007155A">
      <w:pPr>
        <w:numPr>
          <w:ilvl w:val="0"/>
          <w:numId w:val="16"/>
        </w:numPr>
      </w:pPr>
      <w:r>
        <w:t>Gewestelijke stedenbouwkundige verordening voor publiciteitsinrichtingen, goedgekeurd door de Vlaamse Regering op 12 mei 2023, in werking getreden op 1 januari 2024.</w:t>
      </w:r>
    </w:p>
    <w:p w14:paraId="7016E482" w14:textId="77777777" w:rsidR="0007155A" w:rsidRDefault="00000000" w:rsidP="0007155A">
      <w:pPr>
        <w:numPr>
          <w:ilvl w:val="0"/>
          <w:numId w:val="16"/>
        </w:numPr>
      </w:pPr>
      <w: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39493D86" w14:textId="77777777" w:rsidR="0007155A" w:rsidRDefault="0007155A" w:rsidP="0007155A"/>
    <w:p w14:paraId="49C9FF8B" w14:textId="77777777" w:rsidR="0007155A" w:rsidRDefault="00000000" w:rsidP="0007155A">
      <w:pPr>
        <w:numPr>
          <w:ilvl w:val="0"/>
          <w:numId w:val="15"/>
        </w:numPr>
        <w:rPr>
          <w:b/>
          <w:bCs/>
          <w:u w:val="single"/>
        </w:rPr>
      </w:pPr>
      <w:r>
        <w:rPr>
          <w:b/>
          <w:bCs/>
          <w:u w:val="single"/>
        </w:rPr>
        <w:t>Historiek</w:t>
      </w:r>
    </w:p>
    <w:p w14:paraId="655D445F" w14:textId="77777777" w:rsidR="0007155A" w:rsidRDefault="00000000" w:rsidP="0007155A">
      <w:r>
        <w:t>Er zijn geen historische dossiers voor deze aanvraag.</w:t>
      </w:r>
    </w:p>
    <w:p w14:paraId="4614D84A" w14:textId="77777777" w:rsidR="0007155A" w:rsidRDefault="0007155A" w:rsidP="0007155A"/>
    <w:p w14:paraId="28BA5850" w14:textId="77777777" w:rsidR="0007155A" w:rsidRDefault="00000000" w:rsidP="0007155A">
      <w:pPr>
        <w:numPr>
          <w:ilvl w:val="0"/>
          <w:numId w:val="17"/>
        </w:numPr>
        <w:rPr>
          <w:b/>
          <w:bCs/>
          <w:u w:val="single"/>
        </w:rPr>
      </w:pPr>
      <w:r>
        <w:rPr>
          <w:b/>
          <w:bCs/>
          <w:u w:val="single"/>
        </w:rPr>
        <w:t>Beschrijving van de omgeving en de aanvraag</w:t>
      </w:r>
    </w:p>
    <w:p w14:paraId="0FDACF34" w14:textId="77777777" w:rsidR="0007155A" w:rsidRDefault="00000000" w:rsidP="0007155A">
      <w:r>
        <w:t>De aanvraag betreft het bouwen van een woonhuis, de aanleg van een wadi en het realiseren van verhardingen en parkeerplaats op de inrit.</w:t>
      </w:r>
    </w:p>
    <w:p w14:paraId="584BC512" w14:textId="77777777" w:rsidR="0007155A" w:rsidRDefault="00000000" w:rsidP="0007155A">
      <w:r>
        <w:t>Type handelingen: stedenbouwkundige handelingen</w:t>
      </w:r>
    </w:p>
    <w:p w14:paraId="6DD432CE" w14:textId="77777777" w:rsidR="0007155A" w:rsidRDefault="0007155A" w:rsidP="0007155A"/>
    <w:p w14:paraId="00ADFEED" w14:textId="77777777" w:rsidR="0007155A" w:rsidRDefault="00000000" w:rsidP="0007155A">
      <w:r>
        <w:t xml:space="preserve">De omgeving bestaat hoofdzakelijk uit open bebouwingen op ruimere percelen. Links van het perceel zijn een aantal open bebouwingen in een moderne en strakke bouwstijl, bestaande uit twee bouwlagen en een plat dak. Het materiaalgebruik is gevelsteen in een lichtgrijze of rode of roodbruine kleur, en donkerkleurig buitenschrijnwerk. Links van het perceel bevindt zich een vierkantshoeve met 1,5 bouwlaag onder een hellend dak. Aan de overzijde van de straat bevinden zich ook open bebouwingen op een tweewoonst na in moderne bouwstijl. Er zijn woningen met één bouwlaag en een hellend dak. De gevelsteen is genuanceerd of wit geschilderd. De dakbedekking zijn zowel in antraciet als roodbruine kleur. </w:t>
      </w:r>
    </w:p>
    <w:p w14:paraId="2E1987C4" w14:textId="77777777" w:rsidR="0007155A" w:rsidRDefault="00000000" w:rsidP="0007155A">
      <w:r>
        <w:t>Het perceel zelf is onbebouwd en vrij vlak qua reliëf. Het is momenteel als weide in gebruik.</w:t>
      </w:r>
    </w:p>
    <w:p w14:paraId="247A307D" w14:textId="77777777" w:rsidR="0007155A" w:rsidRDefault="00000000" w:rsidP="0007155A">
      <w:r>
        <w:t xml:space="preserve">De aanvraag betreft het bouwen van een woning in een landelijke open bouwstijl, het aanleggen van waterdoorlatende verhardingen, het realiseren van twee parkeerplaatsen op die verhardingen, het aanleggen van een wadi. </w:t>
      </w:r>
    </w:p>
    <w:p w14:paraId="7EA2F8EC" w14:textId="77777777" w:rsidR="0007155A" w:rsidRDefault="00000000" w:rsidP="0007155A">
      <w:r>
        <w:t xml:space="preserve">De woning is opgebouwd uit twee bouwlagen onder de kroonlijst en een hellend dak. De kroonlijst bedraag maximaal 6m hoogte, de hoogste nok is 10m54. De woning heeft een bouwdiepte van 15m40 en wordt ingeplant op TAW 83.43, dat is 50 cm boven het niveau van de voorliggende weg. Het bestaande maaiveld wordt qua reliëf maximaal gerespecteerd en behouden. De zijdelingse tuinzones zijn respectievelijk 3.30 m en 3.00m breed. Het materiaalgebruik is  een recuperatie gevelsteen met beige voeg, dorpels in arduin, buitenschrijnwerk in een donkere kleur  en accenten in hout. Als dakbedekking wordt gekozen voor een blauw gesmoorde dakpan. </w:t>
      </w:r>
    </w:p>
    <w:p w14:paraId="4D345F32" w14:textId="77777777" w:rsidR="0007155A" w:rsidRDefault="00000000" w:rsidP="0007155A">
      <w:r>
        <w:t xml:space="preserve">De inkomzone met aparte wc en vestiaire voorziet eveneens de trap naar de verdieping en geeft rechtstreeks toegang tot de eethoek en de leefkeuken. De leefruimte is open en geniet van grote glaspartijen die hoofdzakelijk naar de tuinzone gericht zijn. Vanuit de keuken is de berging bereikbaar en de inpandige garage- en fietsenberging is via hier bereikbaar. De berging heeft eveneens een buitendeur. De verdieping biedt plaats aan 3 slaapkamers, een bureau, linnenberging, een aparte wc, dressing en badkamers. Er is een vast trap naar de zolderverdieping voorzien vanuit de linnenberging. </w:t>
      </w:r>
    </w:p>
    <w:p w14:paraId="6D34E125" w14:textId="77777777" w:rsidR="0007155A" w:rsidRDefault="00000000" w:rsidP="0007155A">
      <w:r>
        <w:t xml:space="preserve">Alle verhardingen zij noodzakelijk om of één van de inkomdeuren of de garagepoort te bereiken, en een directe toegang tot het terras aan de achterzijde te garanderen. Het terras watert af naar de eigen tuinzone die voldoende ruim is om het water te kunnen laten infiltreren. De inrit voorziet ook nog een keerstrook zodat het uitrijden naar de straat voorwaarts kan gebeuren. Op de inrit kunnen twee wagens geparkeerd worden. </w:t>
      </w:r>
    </w:p>
    <w:p w14:paraId="20AE3C6F" w14:textId="77777777" w:rsidR="0007155A" w:rsidRDefault="0007155A" w:rsidP="0007155A"/>
    <w:p w14:paraId="575128B1" w14:textId="77777777" w:rsidR="0007155A" w:rsidRDefault="00000000" w:rsidP="0007155A">
      <w:pPr>
        <w:numPr>
          <w:ilvl w:val="0"/>
          <w:numId w:val="17"/>
        </w:numPr>
        <w:rPr>
          <w:b/>
          <w:bCs/>
          <w:u w:val="single"/>
        </w:rPr>
      </w:pPr>
      <w:r>
        <w:rPr>
          <w:b/>
          <w:bCs/>
          <w:u w:val="single"/>
        </w:rPr>
        <w:t>Openbaar onderzoek</w:t>
      </w:r>
    </w:p>
    <w:p w14:paraId="5F92FB3F" w14:textId="77777777" w:rsidR="0007155A" w:rsidRDefault="00000000" w:rsidP="0007155A">
      <w:r>
        <w:lastRenderedPageBreak/>
        <w:t>De aanvraag werd getoetst aan de criteria van artikels 11 t.e.m. 14 van het Besluit van de Vlaamse Regering tot uitvoering van het decreet van 25 april 2014 betreffende de omgevingsvergunning.</w:t>
      </w:r>
    </w:p>
    <w:p w14:paraId="24BD7DC6" w14:textId="77777777" w:rsidR="0007155A" w:rsidRDefault="00000000" w:rsidP="0007155A">
      <w:r>
        <w:t xml:space="preserve">De aanvraag moet </w:t>
      </w:r>
      <w:r>
        <w:rPr>
          <w:b/>
          <w:bCs/>
        </w:rPr>
        <w:t>niet</w:t>
      </w:r>
      <w:r>
        <w:t xml:space="preserve"> openbaar gemaakt worden. De </w:t>
      </w:r>
      <w:r>
        <w:rPr>
          <w:b/>
          <w:bCs/>
        </w:rPr>
        <w:t>vereenvoudigde</w:t>
      </w:r>
      <w:r>
        <w:t xml:space="preserve"> </w:t>
      </w:r>
      <w:r>
        <w:rPr>
          <w:b/>
          <w:bCs/>
        </w:rPr>
        <w:t>vergunningsprocedure</w:t>
      </w:r>
      <w:r>
        <w:t xml:space="preserve"> wordt gevolgd.</w:t>
      </w:r>
    </w:p>
    <w:p w14:paraId="148EDF43" w14:textId="77777777" w:rsidR="0007155A" w:rsidRDefault="00000000" w:rsidP="0007155A">
      <w:pPr>
        <w:numPr>
          <w:ilvl w:val="0"/>
          <w:numId w:val="17"/>
        </w:numPr>
        <w:rPr>
          <w:b/>
          <w:bCs/>
          <w:u w:val="single"/>
        </w:rPr>
      </w:pPr>
      <w:r>
        <w:rPr>
          <w:b/>
          <w:bCs/>
          <w:u w:val="single"/>
        </w:rPr>
        <w:t>Adviezen</w:t>
      </w:r>
    </w:p>
    <w:p w14:paraId="4817C802" w14:textId="77777777" w:rsidR="0007155A" w:rsidRDefault="00000000" w:rsidP="0007155A">
      <w:pPr>
        <w:numPr>
          <w:ilvl w:val="0"/>
          <w:numId w:val="18"/>
        </w:numPr>
      </w:pPr>
      <w:r>
        <w:t>Op 29 januari 2026 werd advies gevraagd aan provincie Limburg - afdeling Waterbeheer.</w:t>
      </w:r>
    </w:p>
    <w:p w14:paraId="5360D72E" w14:textId="77777777" w:rsidR="0007155A" w:rsidRDefault="00000000" w:rsidP="0007155A">
      <w:pPr>
        <w:numPr>
          <w:ilvl w:val="0"/>
          <w:numId w:val="18"/>
        </w:numPr>
      </w:pPr>
      <w:r>
        <w:t>Op 29 januari 2026 werd advies gevraagd aan info@wateringdeherk.be.</w:t>
      </w:r>
    </w:p>
    <w:p w14:paraId="452BF37A" w14:textId="77777777" w:rsidR="0007155A" w:rsidRDefault="00000000" w:rsidP="0007155A">
      <w:pPr>
        <w:numPr>
          <w:ilvl w:val="0"/>
          <w:numId w:val="18"/>
        </w:numPr>
      </w:pPr>
      <w:r>
        <w:t>Op 29 januari 2026 werd advies gevraagd aan Fluvius.</w:t>
      </w:r>
    </w:p>
    <w:p w14:paraId="42285B26" w14:textId="77777777" w:rsidR="0007155A" w:rsidRDefault="00000000" w:rsidP="0007155A">
      <w:pPr>
        <w:numPr>
          <w:ilvl w:val="0"/>
          <w:numId w:val="18"/>
        </w:numPr>
      </w:pPr>
      <w:r>
        <w:t>Op 29 januari 2026 werd advies gevraagd aan Omgevingsloket Wyre.</w:t>
      </w:r>
    </w:p>
    <w:p w14:paraId="213D93C1" w14:textId="77777777" w:rsidR="0007155A" w:rsidRDefault="00000000" w:rsidP="0007155A">
      <w:pPr>
        <w:numPr>
          <w:ilvl w:val="0"/>
          <w:numId w:val="18"/>
        </w:numPr>
      </w:pPr>
      <w:r>
        <w:t>Op 29 januari 2026 werd advies gevraagd aan Proximus.</w:t>
      </w:r>
    </w:p>
    <w:p w14:paraId="525A0983" w14:textId="77777777" w:rsidR="0007155A" w:rsidRDefault="00000000" w:rsidP="0007155A">
      <w:pPr>
        <w:numPr>
          <w:ilvl w:val="0"/>
          <w:numId w:val="18"/>
        </w:numPr>
      </w:pPr>
      <w:r>
        <w:t>Op 29 januari 2026 werd advies gevraagd aan De Watergroep.</w:t>
      </w:r>
    </w:p>
    <w:p w14:paraId="632BBB7B" w14:textId="77777777" w:rsidR="0007155A" w:rsidRDefault="0007155A" w:rsidP="0007155A"/>
    <w:p w14:paraId="1FC4562C" w14:textId="77777777" w:rsidR="0007155A" w:rsidRDefault="00000000" w:rsidP="0007155A">
      <w:pPr>
        <w:numPr>
          <w:ilvl w:val="0"/>
          <w:numId w:val="17"/>
        </w:numPr>
        <w:rPr>
          <w:b/>
          <w:bCs/>
          <w:u w:val="single"/>
        </w:rPr>
      </w:pPr>
      <w:r>
        <w:rPr>
          <w:b/>
          <w:bCs/>
          <w:u w:val="single"/>
        </w:rPr>
        <w:t>Project-MER</w:t>
      </w:r>
    </w:p>
    <w:p w14:paraId="4A2A8C75" w14:textId="77777777" w:rsidR="0007155A" w:rsidRDefault="00000000" w:rsidP="0007155A">
      <w:r>
        <w:t>Het aangevraagde komt niet voor op de lijst van bijlage I, II of III bij het MER-besluit.</w:t>
      </w:r>
    </w:p>
    <w:p w14:paraId="5D5B405D" w14:textId="77777777" w:rsidR="0007155A" w:rsidRDefault="0007155A" w:rsidP="0007155A"/>
    <w:p w14:paraId="10C12427" w14:textId="77777777" w:rsidR="0007155A" w:rsidRDefault="00000000" w:rsidP="0007155A">
      <w:pPr>
        <w:numPr>
          <w:ilvl w:val="0"/>
          <w:numId w:val="17"/>
        </w:numPr>
        <w:rPr>
          <w:b/>
          <w:bCs/>
          <w:u w:val="single"/>
        </w:rPr>
      </w:pPr>
      <w:r>
        <w:rPr>
          <w:b/>
          <w:bCs/>
          <w:u w:val="single"/>
        </w:rPr>
        <w:t>Inhoudelijke beoordeling van het dossier</w:t>
      </w:r>
    </w:p>
    <w:p w14:paraId="5C94A304" w14:textId="77777777" w:rsidR="0007155A" w:rsidRDefault="00000000" w:rsidP="0007155A">
      <w:r>
        <w:rPr>
          <w:b/>
          <w:bCs/>
        </w:rPr>
        <w:t>Planologische toets</w:t>
      </w:r>
    </w:p>
    <w:p w14:paraId="4D3EA8CB" w14:textId="77777777" w:rsidR="0007155A" w:rsidRDefault="00000000" w:rsidP="0007155A">
      <w:pPr>
        <w:rPr>
          <w:lang w:val="de-DE"/>
        </w:rPr>
      </w:pPr>
      <w:r>
        <w:rPr>
          <w:u w:val="single"/>
          <w:lang w:val="de-DE"/>
        </w:rPr>
        <w:t>Gewestplan Sint-Truiden – Tongeren dd. 5 april 1977</w:t>
      </w:r>
    </w:p>
    <w:p w14:paraId="77DE5380" w14:textId="77777777" w:rsidR="0007155A" w:rsidRDefault="00000000" w:rsidP="0007155A">
      <w:r>
        <w:t>Het aangevraagde project is conform het gewestplan Sint-Truiden - Tongeren, goedgekeurd op 5 april 1977, gelegen in landelijk woongebied.</w:t>
      </w:r>
    </w:p>
    <w:p w14:paraId="27365AF3" w14:textId="77777777" w:rsidR="0007155A" w:rsidRDefault="0007155A" w:rsidP="0007155A"/>
    <w:p w14:paraId="6B4BE315" w14:textId="77777777" w:rsidR="0007155A" w:rsidRDefault="00000000" w:rsidP="0007155A">
      <w:r>
        <w:t>Het aangevraagde is in overeenstemming met de bestemming conform het gewestplan.</w:t>
      </w:r>
    </w:p>
    <w:p w14:paraId="59538F6B" w14:textId="77777777" w:rsidR="0007155A" w:rsidRDefault="0007155A" w:rsidP="0007155A"/>
    <w:p w14:paraId="75B1E032" w14:textId="77777777" w:rsidR="0007155A" w:rsidRDefault="00000000" w:rsidP="0007155A">
      <w:pPr>
        <w:rPr>
          <w:b/>
          <w:bCs/>
          <w:lang w:val="nl-NL"/>
        </w:rPr>
      </w:pPr>
      <w:r>
        <w:rPr>
          <w:b/>
          <w:bCs/>
          <w:lang w:val="nl-NL"/>
        </w:rPr>
        <w:t>Verordeningen</w:t>
      </w:r>
    </w:p>
    <w:p w14:paraId="43F2E6AF" w14:textId="77777777" w:rsidR="0007155A" w:rsidRDefault="00000000" w:rsidP="0007155A">
      <w:pPr>
        <w:rPr>
          <w:i/>
          <w:iCs/>
        </w:rPr>
      </w:pPr>
      <w:r>
        <w:rPr>
          <w:i/>
          <w:iCs/>
        </w:rPr>
        <w:t>Hemelwater</w:t>
      </w:r>
    </w:p>
    <w:p w14:paraId="58889F9D" w14:textId="77777777" w:rsidR="0007155A" w:rsidRDefault="00000000" w:rsidP="0007155A">
      <w:r>
        <w:t>De vernieuwde hemelwaterverordening (2023) trad in werking op 2 oktober 2023. De aanvraag dient te voldoen aan de nieuwe hemelwaterverordening (2023).</w:t>
      </w:r>
    </w:p>
    <w:p w14:paraId="0C603449" w14:textId="77777777" w:rsidR="0007155A" w:rsidRDefault="0007155A" w:rsidP="0007155A"/>
    <w:p w14:paraId="61C29DB9" w14:textId="77777777" w:rsidR="0007155A" w:rsidRDefault="00000000" w:rsidP="0007155A">
      <w: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0229ADCF" w14:textId="77777777" w:rsidR="0007155A" w:rsidRDefault="00000000" w:rsidP="0007155A">
      <w:r>
        <w:t> </w:t>
      </w:r>
    </w:p>
    <w:p w14:paraId="13FD8B62" w14:textId="77777777" w:rsidR="0007155A" w:rsidRDefault="00000000" w:rsidP="0007155A">
      <w:r>
        <w:t>Zodoende dient ieder ontwerp naar alle redelijkheid optimaal voorzien te worden van de nodige infrastructuur met betrekking tot opslag, behoud en hergebruik van hemelwater, conform de hemelwaterverordening 2023.</w:t>
      </w:r>
    </w:p>
    <w:p w14:paraId="00D8F664" w14:textId="77777777" w:rsidR="0007155A" w:rsidRDefault="0007155A" w:rsidP="0007155A"/>
    <w:p w14:paraId="1E70FEE5" w14:textId="77777777" w:rsidR="0007155A" w:rsidRDefault="00000000" w:rsidP="0007155A">
      <w:r>
        <w:t xml:space="preserve">De hemelwaterverordening (2023) vereist voor de voorliggende aanvraag </w:t>
      </w:r>
    </w:p>
    <w:p w14:paraId="6FEF633E" w14:textId="77777777" w:rsidR="0007155A" w:rsidRDefault="00000000" w:rsidP="0007155A">
      <w:r>
        <w:t xml:space="preserve">-een hemelwaterput van 10.000 liter en </w:t>
      </w:r>
    </w:p>
    <w:p w14:paraId="4DBF34E0" w14:textId="77777777" w:rsidR="0007155A" w:rsidRDefault="00000000" w:rsidP="0007155A">
      <w:r>
        <w:t xml:space="preserve">een buffervolume van 3654 liter en </w:t>
      </w:r>
    </w:p>
    <w:p w14:paraId="3B5C5476" w14:textId="77777777" w:rsidR="0007155A" w:rsidRDefault="00000000" w:rsidP="0007155A">
      <w:r>
        <w:t>infiltratieoppervlakte van 8.86m².</w:t>
      </w:r>
    </w:p>
    <w:p w14:paraId="6020F999" w14:textId="77777777" w:rsidR="0007155A" w:rsidRDefault="0007155A" w:rsidP="0007155A"/>
    <w:p w14:paraId="6C144E67" w14:textId="77777777" w:rsidR="0007155A" w:rsidRDefault="00000000" w:rsidP="0007155A">
      <w:r>
        <w:t xml:space="preserve">De voorliggende aanvraag voorziet </w:t>
      </w:r>
    </w:p>
    <w:p w14:paraId="6210ADDE" w14:textId="77777777" w:rsidR="0007155A" w:rsidRDefault="00000000" w:rsidP="0007155A">
      <w:r>
        <w:t xml:space="preserve">-een hemelwaterput van 10.000 liter en </w:t>
      </w:r>
    </w:p>
    <w:p w14:paraId="34EAFF95" w14:textId="77777777" w:rsidR="0007155A" w:rsidRDefault="00000000" w:rsidP="0007155A">
      <w:r>
        <w:t xml:space="preserve">een buffervolume van 3900 liter en </w:t>
      </w:r>
    </w:p>
    <w:p w14:paraId="365BBA1E" w14:textId="77777777" w:rsidR="0007155A" w:rsidRDefault="00000000" w:rsidP="0007155A">
      <w:r>
        <w:t>infiltratieoppervlakte van 13m².</w:t>
      </w:r>
    </w:p>
    <w:p w14:paraId="77FFD335" w14:textId="77777777" w:rsidR="0007155A" w:rsidRDefault="0007155A" w:rsidP="0007155A"/>
    <w:p w14:paraId="2C568EF1" w14:textId="77777777" w:rsidR="0007155A" w:rsidRDefault="00000000" w:rsidP="0007155A">
      <w:r>
        <w:t>Het aangevraagde voldoet aan de hemelwaterverordening.</w:t>
      </w:r>
    </w:p>
    <w:p w14:paraId="0FB6829A" w14:textId="77777777" w:rsidR="0007155A" w:rsidRDefault="0007155A" w:rsidP="0007155A"/>
    <w:p w14:paraId="67BD199F" w14:textId="77777777" w:rsidR="0007155A" w:rsidRDefault="00000000" w:rsidP="0007155A">
      <w:pPr>
        <w:rPr>
          <w:i/>
          <w:iCs/>
        </w:rPr>
      </w:pPr>
      <w:r>
        <w:rPr>
          <w:i/>
          <w:iCs/>
        </w:rPr>
        <w:t>Toegankelijkheid</w:t>
      </w:r>
    </w:p>
    <w:p w14:paraId="5C8CD422" w14:textId="77777777" w:rsidR="0007155A" w:rsidRDefault="00000000" w:rsidP="0007155A">
      <w:r>
        <w:t xml:space="preserve">De aanvraag valt niet onder de toepassing van het besluit van de Vlaamse regering van 5 juni 2009 en latere wijzigingen, houdende vaststelling van een gewestelijke stedenbouwkundige verordening inzake toegankelijkheid. </w:t>
      </w:r>
    </w:p>
    <w:p w14:paraId="21B3015B" w14:textId="77777777" w:rsidR="0007155A" w:rsidRDefault="0007155A" w:rsidP="0007155A"/>
    <w:p w14:paraId="6B47D433" w14:textId="77777777" w:rsidR="0007155A" w:rsidRDefault="00000000" w:rsidP="0007155A">
      <w:pPr>
        <w:rPr>
          <w:b/>
          <w:bCs/>
        </w:rPr>
      </w:pPr>
      <w:r>
        <w:rPr>
          <w:b/>
          <w:bCs/>
        </w:rPr>
        <w:t>Watertoets</w:t>
      </w:r>
    </w:p>
    <w:p w14:paraId="3DA4A80E" w14:textId="77777777" w:rsidR="0007155A" w:rsidRDefault="00000000" w:rsidP="0007155A">
      <w:r>
        <w:t>Sedert de inwerkingtreding van omzendbrief OMG/2022/1 op 1 januari 2023 dient de vergunningverlenende overheid de watertoets, veruitwendigd in onderhavige waterparagraaf, op een gewijzigde manier uit te voeren.</w:t>
      </w:r>
    </w:p>
    <w:p w14:paraId="70D000EB" w14:textId="77777777" w:rsidR="0007155A" w:rsidRDefault="00000000" w:rsidP="0007155A">
      <w:r>
        <w:t> </w:t>
      </w:r>
    </w:p>
    <w:p w14:paraId="76C01D6C" w14:textId="77777777" w:rsidR="0007155A" w:rsidRDefault="00000000" w:rsidP="0007155A">
      <w: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4335A15C" w14:textId="77777777" w:rsidR="0007155A" w:rsidRDefault="00000000" w:rsidP="0007155A">
      <w:r>
        <w:t> </w:t>
      </w:r>
    </w:p>
    <w:p w14:paraId="7B7C1A43" w14:textId="77777777" w:rsidR="0007155A" w:rsidRDefault="00000000" w:rsidP="0007155A">
      <w:r>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6308865B" w14:textId="77777777" w:rsidR="0007155A" w:rsidRDefault="0007155A" w:rsidP="0007155A"/>
    <w:p w14:paraId="59174160" w14:textId="77777777" w:rsidR="0007155A" w:rsidRDefault="00000000" w:rsidP="0007155A">
      <w:r>
        <w:t>Het gevraagde is  gelegen in een van nature overstroombaar gebied.</w:t>
      </w:r>
    </w:p>
    <w:p w14:paraId="6C33E46D" w14:textId="77777777" w:rsidR="0007155A" w:rsidRDefault="00000000" w:rsidP="0007155A">
      <w:r>
        <w:t xml:space="preserve">Bij zware lokale regenval kan het voorkomen dat de riolering het water niet kan slikken, dit water </w:t>
      </w:r>
    </w:p>
    <w:p w14:paraId="1DCF20A9" w14:textId="77777777" w:rsidR="0007155A" w:rsidRDefault="00000000" w:rsidP="0007155A">
      <w:r>
        <w:t>oppervlakkig over de weg stroomt, en in uitzonderlijke omstandigheden het perceel kan instromen.</w:t>
      </w:r>
    </w:p>
    <w:p w14:paraId="2E24BF00" w14:textId="77777777" w:rsidR="0007155A" w:rsidRDefault="00000000" w:rsidP="0007155A">
      <w:r>
        <w:t>Het kritisch overstromingspeil wordt bepaald op niveau 83,30 m TAW</w:t>
      </w:r>
    </w:p>
    <w:p w14:paraId="52C0210A" w14:textId="77777777" w:rsidR="0007155A" w:rsidRDefault="00000000" w:rsidP="0007155A">
      <w:r>
        <w:t xml:space="preserve">Er mag gebouwd worden omdat er geen natuurlijke waterberging in de vallei verloren gaat en er geen </w:t>
      </w:r>
    </w:p>
    <w:p w14:paraId="2FC065C2" w14:textId="77777777" w:rsidR="0007155A" w:rsidRDefault="00000000" w:rsidP="0007155A">
      <w:r>
        <w:t xml:space="preserve">bijkomende schade veroorzaakt wordt aan derden of aan het watersysteem voor zover voldaan wordt aan </w:t>
      </w:r>
    </w:p>
    <w:p w14:paraId="030C9740" w14:textId="77777777" w:rsidR="0007155A" w:rsidRDefault="00000000" w:rsidP="0007155A">
      <w:r>
        <w:t>de VOORWAARDEN opgenomen in het advies van de provincie afdeling waterbeheer.</w:t>
      </w:r>
    </w:p>
    <w:p w14:paraId="15132893" w14:textId="77777777" w:rsidR="0007155A" w:rsidRDefault="00000000" w:rsidP="0007155A">
      <w:r>
        <w:t>Het waterbergend vermogen wordt op afdoende wijze gevrijwaard door de plaatsing van de voorgestelde voorzieningen (hemelwaterput en buffer- en infiltratievoorziening) en mits naleving van de voorwoorden.</w:t>
      </w:r>
    </w:p>
    <w:p w14:paraId="1B085D55" w14:textId="77777777" w:rsidR="0007155A" w:rsidRDefault="0007155A" w:rsidP="0007155A"/>
    <w:p w14:paraId="2AF14CC3" w14:textId="77777777" w:rsidR="0007155A" w:rsidRDefault="00000000" w:rsidP="0007155A">
      <w:r>
        <w:t>Het ontwerp is verenigbaar met de doelstellingen van het integraal waterbeleid, zoals vervat in artikel 1.2.1 tot 1.2.4 Waterwetboek, evenals met art. 1.3.1.1 Waterwetboek.</w:t>
      </w:r>
    </w:p>
    <w:p w14:paraId="061AA83D" w14:textId="77777777" w:rsidR="0007155A" w:rsidRDefault="0007155A" w:rsidP="0007155A"/>
    <w:p w14:paraId="47B4E601" w14:textId="77777777" w:rsidR="0007155A" w:rsidRDefault="00000000" w:rsidP="0007155A">
      <w:r>
        <w:t>De aanvraag doorstaat de watertoets.</w:t>
      </w:r>
    </w:p>
    <w:p w14:paraId="01E896E6" w14:textId="77777777" w:rsidR="0007155A" w:rsidRDefault="0007155A" w:rsidP="0007155A">
      <w:pPr>
        <w:rPr>
          <w:b/>
          <w:bCs/>
        </w:rPr>
      </w:pPr>
    </w:p>
    <w:p w14:paraId="52F1A38F" w14:textId="77777777" w:rsidR="0007155A" w:rsidRDefault="00000000" w:rsidP="0007155A">
      <w:pPr>
        <w:rPr>
          <w:b/>
          <w:bCs/>
        </w:rPr>
      </w:pPr>
      <w:r>
        <w:rPr>
          <w:b/>
          <w:bCs/>
        </w:rPr>
        <w:t>Wegenis</w:t>
      </w:r>
    </w:p>
    <w:p w14:paraId="1B1C9306" w14:textId="77777777" w:rsidR="0007155A" w:rsidRDefault="00000000" w:rsidP="0007155A">
      <w:r>
        <w:t>De voorliggende weg (Vechmaallaan) is een gemeenteweg.</w:t>
      </w:r>
    </w:p>
    <w:p w14:paraId="32411124" w14:textId="77777777" w:rsidR="0007155A" w:rsidRDefault="00000000" w:rsidP="0007155A">
      <w:r>
        <w:t>Het aangevraagde laat de voorliggende weg onverlet.</w:t>
      </w:r>
    </w:p>
    <w:p w14:paraId="053B6241" w14:textId="77777777" w:rsidR="0007155A" w:rsidRDefault="0007155A" w:rsidP="0007155A">
      <w:pPr>
        <w:rPr>
          <w:b/>
          <w:bCs/>
        </w:rPr>
      </w:pPr>
    </w:p>
    <w:p w14:paraId="523518BA" w14:textId="77777777" w:rsidR="0007155A" w:rsidRDefault="00000000" w:rsidP="0007155A">
      <w:pPr>
        <w:rPr>
          <w:b/>
          <w:bCs/>
        </w:rPr>
      </w:pPr>
      <w:r>
        <w:rPr>
          <w:b/>
          <w:bCs/>
        </w:rPr>
        <w:t>Natuurtoets</w:t>
      </w:r>
    </w:p>
    <w:p w14:paraId="5A026B7D" w14:textId="77777777" w:rsidR="0007155A" w:rsidRDefault="00000000" w:rsidP="0007155A">
      <w:r>
        <w:t>Het aangevraagde is niet (in de nabijheid) gelegen in vogelrichtlijngebied.</w:t>
      </w:r>
    </w:p>
    <w:p w14:paraId="29E28509" w14:textId="77777777" w:rsidR="0007155A" w:rsidRDefault="00000000" w:rsidP="0007155A">
      <w:r>
        <w:t>Het aangevraagde is niet (in de nabijheid) gelegen in “Ramsar-gebied”, zoals vastgesteld in toepassing van de EG-richtlijn 79/409/EEG van 02.04.1979.</w:t>
      </w:r>
    </w:p>
    <w:p w14:paraId="72166FF3" w14:textId="77777777" w:rsidR="0007155A" w:rsidRDefault="00000000" w:rsidP="0007155A">
      <w:r>
        <w:t>Het aangevraagde is niet (in de nabijheid) gelegen van een habitatrichtlijngebied.</w:t>
      </w:r>
    </w:p>
    <w:p w14:paraId="61D1BAA1" w14:textId="77777777" w:rsidR="0007155A" w:rsidRDefault="00000000" w:rsidP="0007155A">
      <w:r>
        <w:t>Het aangevraagde is niet gelegen in VEN/IVON-gebied.</w:t>
      </w:r>
    </w:p>
    <w:p w14:paraId="45F1AE58" w14:textId="77777777" w:rsidR="0007155A" w:rsidRDefault="00000000" w:rsidP="0007155A">
      <w:r>
        <w:t>Het aangevraagde doorstaat de natuurtoets.</w:t>
      </w:r>
    </w:p>
    <w:p w14:paraId="63BA4979" w14:textId="77777777" w:rsidR="0007155A" w:rsidRDefault="0007155A" w:rsidP="0007155A">
      <w:pPr>
        <w:rPr>
          <w:b/>
          <w:bCs/>
        </w:rPr>
      </w:pPr>
    </w:p>
    <w:p w14:paraId="7CA1892F" w14:textId="77777777" w:rsidR="0007155A" w:rsidRDefault="00000000" w:rsidP="0007155A">
      <w:pPr>
        <w:rPr>
          <w:b/>
          <w:bCs/>
        </w:rPr>
      </w:pPr>
      <w:r>
        <w:rPr>
          <w:b/>
          <w:bCs/>
        </w:rPr>
        <w:t>Impactscore stikstofdecreet</w:t>
      </w:r>
    </w:p>
    <w:p w14:paraId="5C18D54C" w14:textId="77777777" w:rsidR="0007155A" w:rsidRDefault="00000000" w:rsidP="0007155A">
      <w:r>
        <w:t>Het project kent een verkeersgeneratie van jaarlijks 1.241 lichte voertuigbewegingen. Dit ligt ver onder de drempel om een depositie van 1% met zich mee te brengen.</w:t>
      </w:r>
    </w:p>
    <w:p w14:paraId="3FBB9CF3" w14:textId="77777777" w:rsidR="0007155A" w:rsidRDefault="0007155A" w:rsidP="0007155A">
      <w:pPr>
        <w:rPr>
          <w:b/>
          <w:bCs/>
        </w:rPr>
      </w:pPr>
    </w:p>
    <w:p w14:paraId="1B80F60A" w14:textId="77777777" w:rsidR="0007155A" w:rsidRDefault="00000000" w:rsidP="0007155A">
      <w:pPr>
        <w:rPr>
          <w:b/>
          <w:bCs/>
        </w:rPr>
      </w:pPr>
      <w:r>
        <w:rPr>
          <w:b/>
          <w:bCs/>
        </w:rPr>
        <w:t>Erfgoed-/archeologietoets</w:t>
      </w:r>
    </w:p>
    <w:p w14:paraId="3D6B965B" w14:textId="77777777" w:rsidR="0007155A" w:rsidRDefault="00000000" w:rsidP="0007155A">
      <w:r>
        <w:t>Het perceel van het aangevraagde is niet gelegen in een gebied waar archeologie te verwachten valt.</w:t>
      </w:r>
    </w:p>
    <w:p w14:paraId="6373E7CA" w14:textId="77777777" w:rsidR="0007155A" w:rsidRDefault="00000000" w:rsidP="0007155A">
      <w:r>
        <w:lastRenderedPageBreak/>
        <w:t>Er is op het perceel geen sprake van vastgesteld bouwkundig of landschappelijk erfgoed, alsook geen erfgoed- of archeologische elementen.</w:t>
      </w:r>
    </w:p>
    <w:p w14:paraId="70901C34" w14:textId="77777777" w:rsidR="0007155A" w:rsidRDefault="00000000" w:rsidP="0007155A">
      <w:r>
        <w:rPr>
          <w:b/>
          <w:bCs/>
        </w:rPr>
        <w:t> </w:t>
      </w:r>
      <w:r>
        <w:t>Het aangevraagde doorstaat de erfgoed- en archeologietoets.</w:t>
      </w:r>
    </w:p>
    <w:p w14:paraId="6396DF57" w14:textId="77777777" w:rsidR="0007155A" w:rsidRDefault="0007155A" w:rsidP="0007155A"/>
    <w:p w14:paraId="2E02EE8A" w14:textId="77777777" w:rsidR="0007155A" w:rsidRDefault="00000000" w:rsidP="0007155A">
      <w:pPr>
        <w:rPr>
          <w:b/>
          <w:bCs/>
        </w:rPr>
      </w:pPr>
      <w:r>
        <w:rPr>
          <w:b/>
          <w:bCs/>
        </w:rPr>
        <w:t>Toetsing aan de goede ruimtelijke ordening</w:t>
      </w:r>
    </w:p>
    <w:p w14:paraId="4185E71E" w14:textId="77777777" w:rsidR="0007155A" w:rsidRDefault="00000000" w:rsidP="0007155A">
      <w:r>
        <w:t>Een aanvraag tot omgevingsvergunning dient beoordeeld te worden volgens de beoordelingsgronden zoals voorzien in art. 4.3.1 van de VCRO. </w:t>
      </w:r>
    </w:p>
    <w:p w14:paraId="49005293" w14:textId="77777777" w:rsidR="0007155A" w:rsidRDefault="00000000" w:rsidP="0007155A">
      <w: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2C6CA1BA" w14:textId="77777777" w:rsidR="0007155A" w:rsidRDefault="00000000" w:rsidP="0007155A">
      <w:r>
        <w:t> </w:t>
      </w:r>
    </w:p>
    <w:p w14:paraId="5E852B9E" w14:textId="77777777" w:rsidR="0007155A" w:rsidRDefault="00000000" w:rsidP="0007155A">
      <w:r>
        <w:t>In het kader van de beoordeling van de goede ruimtelijke ordening stelt artikel 4.3.1. §2, 1° VCRO het volgende:</w:t>
      </w:r>
    </w:p>
    <w:p w14:paraId="35E73E71" w14:textId="77777777" w:rsidR="0007155A" w:rsidRDefault="00000000" w:rsidP="0007155A">
      <w:r>
        <w:t> </w:t>
      </w:r>
    </w:p>
    <w:p w14:paraId="03533A10" w14:textId="77777777" w:rsidR="0007155A" w:rsidRDefault="00000000" w:rsidP="0007155A">
      <w:r>
        <w:t>“§ 2. De overeenstemming met een goede ruimtelijke ordening wordt beoordeeld met inachtneming van volgende beginselen :</w:t>
      </w:r>
    </w:p>
    <w:p w14:paraId="2AE73674" w14:textId="77777777" w:rsidR="0007155A" w:rsidRDefault="00000000" w:rsidP="0007155A">
      <w: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0320D44B" w14:textId="77777777" w:rsidR="0007155A" w:rsidRDefault="00000000" w:rsidP="0007155A">
      <w:r>
        <w:t> </w:t>
      </w:r>
    </w:p>
    <w:p w14:paraId="1D7CE4B1" w14:textId="77777777" w:rsidR="0007155A" w:rsidRDefault="00000000" w:rsidP="0007155A">
      <w:r>
        <w:t>Hieromtrent kan worden opgemerkt:</w:t>
      </w:r>
    </w:p>
    <w:p w14:paraId="5B5E0A8E" w14:textId="77777777" w:rsidR="0007155A" w:rsidRDefault="0007155A" w:rsidP="0007155A"/>
    <w:p w14:paraId="41C7D987" w14:textId="77777777" w:rsidR="0007155A" w:rsidRDefault="00000000" w:rsidP="0007155A">
      <w:pPr>
        <w:rPr>
          <w:i/>
          <w:iCs/>
          <w:u w:val="single"/>
        </w:rPr>
      </w:pPr>
      <w:r>
        <w:rPr>
          <w:i/>
          <w:iCs/>
          <w:u w:val="single"/>
        </w:rPr>
        <w:t>Functionele inpasbaarheid</w:t>
      </w:r>
    </w:p>
    <w:p w14:paraId="2AF0F81F" w14:textId="77777777" w:rsidR="0007155A" w:rsidRDefault="00000000" w:rsidP="0007155A">
      <w:r>
        <w:t>Het aangevraagde betreft het bouwen van een ééngezinswoning, het realiseren van verhardingen, en parkeerplaatsen in de voortuin en is functioneel inpasbaar in woongebied met landelijk karakter en in de onmiddellijke omgeving.</w:t>
      </w:r>
    </w:p>
    <w:p w14:paraId="796B7C33" w14:textId="77777777" w:rsidR="0007155A" w:rsidRDefault="0007155A" w:rsidP="0007155A"/>
    <w:p w14:paraId="2B88A08C" w14:textId="77777777" w:rsidR="0007155A" w:rsidRDefault="00000000" w:rsidP="0007155A">
      <w:pPr>
        <w:rPr>
          <w:i/>
          <w:iCs/>
          <w:u w:val="single"/>
        </w:rPr>
      </w:pPr>
      <w:r>
        <w:rPr>
          <w:i/>
          <w:iCs/>
          <w:u w:val="single"/>
        </w:rPr>
        <w:t>Mobiliteitsimpact</w:t>
      </w:r>
    </w:p>
    <w:p w14:paraId="3383E39E" w14:textId="77777777" w:rsidR="0007155A" w:rsidRDefault="00000000" w:rsidP="0007155A">
      <w:r>
        <w:t>Het aangevraagde voorziet geen noemenswaardige bijkomende verkeersbewegingen of verhoogde mobiliteitsimpact. Enkel de normale verkeersbewegingen eigen aan een ééngezinswoning.</w:t>
      </w:r>
    </w:p>
    <w:p w14:paraId="65BFE62F" w14:textId="77777777" w:rsidR="0007155A" w:rsidRDefault="0007155A" w:rsidP="0007155A">
      <w:pPr>
        <w:rPr>
          <w:i/>
          <w:iCs/>
        </w:rPr>
      </w:pPr>
    </w:p>
    <w:p w14:paraId="0DEE8559" w14:textId="77777777" w:rsidR="0007155A" w:rsidRDefault="00000000" w:rsidP="0007155A">
      <w:pPr>
        <w:rPr>
          <w:i/>
          <w:iCs/>
          <w:u w:val="single"/>
        </w:rPr>
      </w:pPr>
      <w:r>
        <w:rPr>
          <w:i/>
          <w:iCs/>
          <w:u w:val="single"/>
        </w:rPr>
        <w:t>Schaal, ruimtegebruik en bouwdichtheid, visueel-vormelijke elementen.</w:t>
      </w:r>
    </w:p>
    <w:p w14:paraId="127E6CDE" w14:textId="77777777" w:rsidR="0007155A" w:rsidRDefault="00000000" w:rsidP="0007155A">
      <w:r>
        <w:t>Het perceel is voldoende ruim om deze aard van bebouwing met deze afmetingen en de verhardingen te verdragen. Er is nog ruim voldoende tuinzone beschikbaar. De twee bouwlagen met hellend dak komen in de nabije omgeving nog voor. Het straatbeeld is divers qua bouwstijl en verschijningsvorm dus deze woning is inpasbaar in de onmiddellijke omgeving.</w:t>
      </w:r>
    </w:p>
    <w:p w14:paraId="172349B5" w14:textId="77777777" w:rsidR="0007155A" w:rsidRDefault="0007155A" w:rsidP="0007155A"/>
    <w:p w14:paraId="3FCF5C0D" w14:textId="77777777" w:rsidR="0007155A" w:rsidRDefault="00000000" w:rsidP="0007155A">
      <w:pPr>
        <w:rPr>
          <w:u w:val="single"/>
        </w:rPr>
      </w:pPr>
      <w:r>
        <w:rPr>
          <w:u w:val="single"/>
        </w:rPr>
        <w:t>Reliëfwijziging</w:t>
      </w:r>
    </w:p>
    <w:p w14:paraId="110B3A83" w14:textId="77777777" w:rsidR="0007155A" w:rsidRDefault="00000000" w:rsidP="0007155A">
      <w:r>
        <w:t>Het reliëf van het bestaande maaiveld wordt maximaal gerespecteerd en behouden, enkel ter plaatse van de bouwzone, de wadi en de verhardingen, worden noodzakelijke aanpassingen doorgevoerd.</w:t>
      </w:r>
    </w:p>
    <w:p w14:paraId="76D07A9E" w14:textId="77777777" w:rsidR="0007155A" w:rsidRDefault="0007155A" w:rsidP="0007155A"/>
    <w:p w14:paraId="36FD0718" w14:textId="77777777" w:rsidR="0007155A" w:rsidRDefault="00000000" w:rsidP="0007155A">
      <w:pPr>
        <w:rPr>
          <w:u w:val="single"/>
        </w:rPr>
      </w:pPr>
      <w:r>
        <w:rPr>
          <w:u w:val="single"/>
        </w:rPr>
        <w:t>Hinderaspecten op gezondheid, gebruiksgenot en veiligheid in het algemeen</w:t>
      </w:r>
    </w:p>
    <w:p w14:paraId="2405FBC3" w14:textId="77777777" w:rsidR="0007155A" w:rsidRDefault="00000000" w:rsidP="0007155A">
      <w:r>
        <w:t>De aanvraag heeft geen nadelige effecten op het gebruiksgenot van de omliggende percelen of de veiligheid in het algemeen.</w:t>
      </w:r>
    </w:p>
    <w:p w14:paraId="14982BBA" w14:textId="77777777" w:rsidR="0007155A" w:rsidRDefault="0007155A" w:rsidP="0007155A"/>
    <w:p w14:paraId="2CD247C7" w14:textId="77777777" w:rsidR="0007155A" w:rsidRDefault="00000000" w:rsidP="0007155A">
      <w:pPr>
        <w:rPr>
          <w:i/>
          <w:iCs/>
          <w:u w:val="single"/>
        </w:rPr>
      </w:pPr>
      <w:r>
        <w:rPr>
          <w:i/>
          <w:iCs/>
          <w:u w:val="single"/>
        </w:rPr>
        <w:t>Conclusie</w:t>
      </w:r>
    </w:p>
    <w:p w14:paraId="1A186288" w14:textId="77777777" w:rsidR="0007155A" w:rsidRDefault="00000000" w:rsidP="0007155A">
      <w:r>
        <w:t>Het aangevraagde is in overeenstemming met de goede ruimtelijke ordening.</w:t>
      </w:r>
    </w:p>
    <w:p w14:paraId="3488A897" w14:textId="77777777" w:rsidR="0007155A" w:rsidRDefault="0007155A" w:rsidP="0007155A"/>
    <w:p w14:paraId="79B870A2" w14:textId="77777777" w:rsidR="0007155A" w:rsidRDefault="0007155A" w:rsidP="0007155A"/>
    <w:p w14:paraId="33C5F781" w14:textId="77777777" w:rsidR="0007155A" w:rsidRDefault="00000000" w:rsidP="0007155A">
      <w:pPr>
        <w:rPr>
          <w:b/>
          <w:bCs/>
        </w:rPr>
      </w:pPr>
      <w:r>
        <w:rPr>
          <w:b/>
          <w:bCs/>
        </w:rPr>
        <w:t>Bespreking adviezen</w:t>
      </w:r>
    </w:p>
    <w:p w14:paraId="4CB4E50E" w14:textId="77777777" w:rsidR="0007155A" w:rsidRDefault="00000000" w:rsidP="0007155A">
      <w:r>
        <w:rPr>
          <w:u w:val="single"/>
        </w:rPr>
        <w:lastRenderedPageBreak/>
        <w:t>EXTERNE ADVIESINSTANTIES:</w:t>
      </w:r>
    </w:p>
    <w:p w14:paraId="52C43814" w14:textId="77777777" w:rsidR="0007155A" w:rsidRDefault="00000000" w:rsidP="0007155A">
      <w:pPr>
        <w:numPr>
          <w:ilvl w:val="0"/>
          <w:numId w:val="19"/>
        </w:numPr>
      </w:pPr>
      <w:r>
        <w:t xml:space="preserve">Op 29/01/2026 werd advies gevraagd aan </w:t>
      </w:r>
      <w:r>
        <w:rPr>
          <w:b/>
          <w:bCs/>
        </w:rPr>
        <w:t>provincie Limburg - afdeling Waterbeheer</w:t>
      </w:r>
      <w:r>
        <w:t xml:space="preserve">; het advies werd ontvangen op 2 februari 2026 en luidt </w:t>
      </w:r>
      <w:r>
        <w:rPr>
          <w:b/>
          <w:bCs/>
        </w:rPr>
        <w:t>volledig voorwaardelijk gunstig</w:t>
      </w:r>
      <w:r>
        <w:t>.</w:t>
      </w:r>
    </w:p>
    <w:p w14:paraId="4CA849FB" w14:textId="77777777" w:rsidR="0007155A" w:rsidRDefault="00000000" w:rsidP="0007155A">
      <w:pPr>
        <w:numPr>
          <w:ilvl w:val="0"/>
          <w:numId w:val="19"/>
        </w:numPr>
      </w:pPr>
      <w:r>
        <w:t xml:space="preserve">Op 29/01/2026 werd advies gevraagd aan </w:t>
      </w:r>
      <w:r>
        <w:rPr>
          <w:b/>
          <w:bCs/>
        </w:rPr>
        <w:t>info@wateringdeherk.be</w:t>
      </w:r>
      <w:r>
        <w:t xml:space="preserve">; het advies werd ontvangen op 11 februari 2026 en luidt </w:t>
      </w:r>
      <w:r>
        <w:rPr>
          <w:b/>
          <w:bCs/>
        </w:rPr>
        <w:t>: geen advies</w:t>
      </w:r>
    </w:p>
    <w:p w14:paraId="6F2AFF8B" w14:textId="77777777" w:rsidR="0007155A" w:rsidRDefault="00000000" w:rsidP="0007155A">
      <w:r>
        <w:t>Voor voorliggende aanvraag is geen advies vereist van watering de Herk.</w:t>
      </w:r>
    </w:p>
    <w:p w14:paraId="5F9A5DC6" w14:textId="77777777" w:rsidR="0007155A" w:rsidRDefault="00000000" w:rsidP="0007155A">
      <w:pPr>
        <w:numPr>
          <w:ilvl w:val="0"/>
          <w:numId w:val="20"/>
        </w:numPr>
      </w:pPr>
      <w:r>
        <w:t xml:space="preserve">Op 29/01/2026 werd advies gevraagd aan </w:t>
      </w:r>
      <w:r>
        <w:rPr>
          <w:b/>
          <w:bCs/>
        </w:rPr>
        <w:t>Fluvius</w:t>
      </w:r>
      <w:r>
        <w:t xml:space="preserve">; het advies werd ontvangen op 23 februari 2026 en luidt </w:t>
      </w:r>
      <w:r>
        <w:rPr>
          <w:b/>
          <w:bCs/>
        </w:rPr>
        <w:t>gedeeltelijk voorwaardelijk gunstig</w:t>
      </w:r>
      <w:r>
        <w:t>.</w:t>
      </w:r>
    </w:p>
    <w:p w14:paraId="400C4C85" w14:textId="77777777" w:rsidR="0007155A" w:rsidRDefault="00000000" w:rsidP="0007155A">
      <w:pPr>
        <w:numPr>
          <w:ilvl w:val="0"/>
          <w:numId w:val="20"/>
        </w:numPr>
      </w:pPr>
      <w:r>
        <w:t xml:space="preserve">Op 29/01/2026 werd advies gevraagd aan </w:t>
      </w:r>
      <w:r>
        <w:rPr>
          <w:b/>
          <w:bCs/>
        </w:rPr>
        <w:t>Omgevingsloket Wyre</w:t>
      </w:r>
      <w:r>
        <w:t xml:space="preserve">; het advies werd ontvangen op 29 januari 2026 en luidt </w:t>
      </w:r>
      <w:r>
        <w:rPr>
          <w:b/>
          <w:bCs/>
        </w:rPr>
        <w:t>volledig gunstig</w:t>
      </w:r>
      <w:r>
        <w:t>.</w:t>
      </w:r>
    </w:p>
    <w:p w14:paraId="32E0711F" w14:textId="77777777" w:rsidR="0007155A" w:rsidRDefault="00000000" w:rsidP="0007155A">
      <w:pPr>
        <w:numPr>
          <w:ilvl w:val="0"/>
          <w:numId w:val="20"/>
        </w:numPr>
      </w:pPr>
      <w:r>
        <w:t xml:space="preserve">Op 29/01/2026 werd advies gevraagd aan </w:t>
      </w:r>
      <w:r>
        <w:rPr>
          <w:b/>
          <w:bCs/>
        </w:rPr>
        <w:t>Proximus</w:t>
      </w:r>
      <w:r>
        <w:t xml:space="preserve">; het advies werd ontvangen op 29 januari 2026 en luidt </w:t>
      </w:r>
      <w:r>
        <w:rPr>
          <w:b/>
          <w:bCs/>
        </w:rPr>
        <w:t>volledig gunstig</w:t>
      </w:r>
      <w:r>
        <w:t>.</w:t>
      </w:r>
    </w:p>
    <w:p w14:paraId="67606DD4" w14:textId="77777777" w:rsidR="0007155A" w:rsidRDefault="00000000" w:rsidP="0007155A">
      <w:pPr>
        <w:numPr>
          <w:ilvl w:val="0"/>
          <w:numId w:val="20"/>
        </w:numPr>
      </w:pPr>
      <w:r>
        <w:t xml:space="preserve">Op 29/01/2026 werd advies gevraagd aan </w:t>
      </w:r>
      <w:r>
        <w:rPr>
          <w:b/>
          <w:bCs/>
        </w:rPr>
        <w:t>De Watergroep</w:t>
      </w:r>
      <w:r>
        <w:t xml:space="preserve">; het advies werd ontvangen op 30 januari 2026 en luidt </w:t>
      </w:r>
      <w:r>
        <w:rPr>
          <w:b/>
          <w:bCs/>
        </w:rPr>
        <w:t>gedeeltelijk voorwaardelijk gunstig</w:t>
      </w:r>
      <w:r>
        <w:t>.</w:t>
      </w:r>
    </w:p>
    <w:p w14:paraId="7962475D" w14:textId="77777777" w:rsidR="0007155A" w:rsidRDefault="0007155A" w:rsidP="0007155A"/>
    <w:p w14:paraId="4A58A376" w14:textId="77777777" w:rsidR="0007155A" w:rsidRDefault="0007155A" w:rsidP="0007155A"/>
    <w:p w14:paraId="4583B644" w14:textId="77777777" w:rsidR="0007155A" w:rsidRDefault="0007155A" w:rsidP="0007155A">
      <w:pPr>
        <w:rPr>
          <w:b/>
          <w:bCs/>
          <w:u w:val="single"/>
        </w:rPr>
      </w:pPr>
    </w:p>
    <w:p w14:paraId="68F424B8" w14:textId="77777777" w:rsidR="0007155A" w:rsidRDefault="00000000" w:rsidP="0007155A">
      <w:pPr>
        <w:rPr>
          <w:b/>
          <w:bCs/>
          <w:u w:val="single"/>
        </w:rPr>
      </w:pPr>
      <w:r>
        <w:rPr>
          <w:b/>
          <w:bCs/>
          <w:u w:val="single"/>
        </w:rPr>
        <w:t>Voorstel van besluit</w:t>
      </w:r>
    </w:p>
    <w:p w14:paraId="793194C3" w14:textId="77777777" w:rsidR="0007155A" w:rsidRDefault="00000000" w:rsidP="0007155A">
      <w:r>
        <w:t>Uit bovenstaande motivering blijkt dat de aanvraag in overeenstemming is met de wettelijke bepalingen inzake milieu en ruimtelijke ordening, en dat het voorgestelde ontwerp verenigbaar is met de goede plaatselijke ordening en met zijn onmiddellijke omgeving.</w:t>
      </w:r>
    </w:p>
    <w:p w14:paraId="7E24E895" w14:textId="77777777" w:rsidR="0007155A" w:rsidRDefault="0007155A" w:rsidP="0007155A"/>
    <w:p w14:paraId="68FBA41F" w14:textId="77777777" w:rsidR="0007155A" w:rsidRDefault="00000000" w:rsidP="0007155A">
      <w:pPr>
        <w:rPr>
          <w:b/>
          <w:bCs/>
          <w:u w:val="single"/>
        </w:rPr>
      </w:pPr>
      <w:r>
        <w:rPr>
          <w:b/>
          <w:bCs/>
          <w:u w:val="single"/>
        </w:rPr>
        <w:t>De aanvraag kan vergund worden.</w:t>
      </w:r>
    </w:p>
    <w:p w14:paraId="18D42D2E" w14:textId="77777777" w:rsidR="0007155A" w:rsidRDefault="0007155A" w:rsidP="0007155A"/>
    <w:p w14:paraId="1ED5F11D" w14:textId="77777777" w:rsidR="0007155A" w:rsidRDefault="00000000" w:rsidP="0007155A">
      <w:pPr>
        <w:rPr>
          <w:b/>
          <w:bCs/>
          <w:u w:val="single"/>
        </w:rPr>
      </w:pPr>
      <w:r>
        <w:rPr>
          <w:b/>
          <w:bCs/>
          <w:u w:val="single"/>
        </w:rPr>
        <w:t>Afleveren van een omgevingsvergunning: gunstig onder voorwaarden:</w:t>
      </w:r>
    </w:p>
    <w:p w14:paraId="108FB03E" w14:textId="77777777" w:rsidR="0007155A" w:rsidRDefault="0007155A" w:rsidP="0007155A"/>
    <w:p w14:paraId="7368F1AB" w14:textId="77777777" w:rsidR="0007155A" w:rsidRDefault="0007155A" w:rsidP="0007155A"/>
    <w:p w14:paraId="1C0C2156" w14:textId="77777777" w:rsidR="0007155A" w:rsidRDefault="00000000" w:rsidP="0007155A">
      <w:pPr>
        <w:rPr>
          <w:b/>
          <w:bCs/>
        </w:rPr>
      </w:pPr>
      <w:r>
        <w:rPr>
          <w:b/>
          <w:bCs/>
        </w:rPr>
        <w:t>Voorwaarden</w:t>
      </w:r>
    </w:p>
    <w:p w14:paraId="1867AF98" w14:textId="77777777" w:rsidR="0007155A" w:rsidRDefault="00000000" w:rsidP="0007155A">
      <w:pPr>
        <w:numPr>
          <w:ilvl w:val="0"/>
          <w:numId w:val="21"/>
        </w:numPr>
      </w:pPr>
      <w:r>
        <w:t>De voorwaarden opgelegd door de provincie afdeling waterbeheer dienen strikt nageleefd te worden:</w:t>
      </w:r>
    </w:p>
    <w:p w14:paraId="5CC81B68" w14:textId="77777777" w:rsidR="0007155A" w:rsidRDefault="0007155A" w:rsidP="0007155A"/>
    <w:p w14:paraId="03D03FAC" w14:textId="77777777" w:rsidR="0007155A" w:rsidRDefault="00000000" w:rsidP="0007155A">
      <w:r>
        <w:t xml:space="preserve">• Rekening houdend met stijgende waterpeilen als gevolg van de klimaatverandering, moet het </w:t>
      </w:r>
    </w:p>
    <w:p w14:paraId="6727699F" w14:textId="77777777" w:rsidR="0007155A" w:rsidRDefault="00000000" w:rsidP="0007155A">
      <w:r>
        <w:t>vloerpeil (gelijkvloers) minstens 10 cm boven het kritisch overstromingspeil gelegen zijn</w:t>
      </w:r>
    </w:p>
    <w:p w14:paraId="6E0BE52E" w14:textId="77777777" w:rsidR="0007155A" w:rsidRDefault="00000000" w:rsidP="0007155A">
      <w:r>
        <w:t>= 83,30 m TAW + 10 cm</w:t>
      </w:r>
    </w:p>
    <w:p w14:paraId="59640F8B" w14:textId="77777777" w:rsidR="0007155A" w:rsidRDefault="00000000" w:rsidP="0007155A">
      <w:r>
        <w:t>= 83,40 m TAW = overstromingsveilig vloerpeil</w:t>
      </w:r>
    </w:p>
    <w:p w14:paraId="6EB52ED2" w14:textId="77777777" w:rsidR="0007155A" w:rsidRDefault="00000000" w:rsidP="0007155A">
      <w:r>
        <w:t>Het vloerpeil van de woning wordt op niveau 83,43 m TAW voorzien.</w:t>
      </w:r>
    </w:p>
    <w:p w14:paraId="37D21AA3" w14:textId="77777777" w:rsidR="0007155A" w:rsidRDefault="00000000" w:rsidP="0007155A">
      <w:r>
        <w:t>Dit is overstromingsveilig.</w:t>
      </w:r>
    </w:p>
    <w:p w14:paraId="1254ABDF" w14:textId="77777777" w:rsidR="0007155A" w:rsidRDefault="00000000" w:rsidP="0007155A">
      <w:r>
        <w:t xml:space="preserve">• Geen openingen in de constructie (in buitenmuren en bodem) mogen voorzien worden onder het </w:t>
      </w:r>
    </w:p>
    <w:p w14:paraId="55523685" w14:textId="77777777" w:rsidR="0007155A" w:rsidRDefault="00000000" w:rsidP="0007155A">
      <w:r>
        <w:t>overstromingsveilig vloerpeil.</w:t>
      </w:r>
    </w:p>
    <w:p w14:paraId="4E02621C" w14:textId="77777777" w:rsidR="0007155A" w:rsidRDefault="00000000" w:rsidP="0007155A">
      <w:r>
        <w:t>• Nieuwe kelders en ondergrondse garages zijn niet toegestaan.</w:t>
      </w:r>
    </w:p>
    <w:p w14:paraId="4C7AA530" w14:textId="77777777" w:rsidR="0007155A" w:rsidRDefault="00000000" w:rsidP="0007155A">
      <w:r>
        <w:t xml:space="preserve">• Doorvoeren van nutsleidingen en andere leidingen onder het overstromingsveilig vloerpeil oeten </w:t>
      </w:r>
    </w:p>
    <w:p w14:paraId="181FF430" w14:textId="77777777" w:rsidR="0007155A" w:rsidRDefault="00000000" w:rsidP="0007155A">
      <w:r>
        <w:t>waterdicht uitgevoerd worden.</w:t>
      </w:r>
    </w:p>
    <w:p w14:paraId="1CE78F6F" w14:textId="77777777" w:rsidR="0007155A" w:rsidRDefault="00000000" w:rsidP="0007155A">
      <w:r>
        <w:t>• Inspectieputten op rioleringen, ontluchtingssystemen moeten waterdicht afgeschermd worden of  opgesteld worden boven het overstromingsveilig vloerpeil.</w:t>
      </w:r>
    </w:p>
    <w:p w14:paraId="7A765F6D" w14:textId="77777777" w:rsidR="0007155A" w:rsidRDefault="00000000" w:rsidP="0007155A">
      <w:r>
        <w:t xml:space="preserve">• Ondergrondse tanks moeten verankerd worden tegen opwaartse druk, bijvoorbeeld d.m.v. een </w:t>
      </w:r>
    </w:p>
    <w:p w14:paraId="2A37CB17" w14:textId="77777777" w:rsidR="0007155A" w:rsidRDefault="00000000" w:rsidP="0007155A">
      <w:r>
        <w:t>betonnen voetplaat of dekplaat.</w:t>
      </w:r>
    </w:p>
    <w:p w14:paraId="3976F9D0" w14:textId="77777777" w:rsidR="0007155A" w:rsidRDefault="00000000" w:rsidP="0007155A">
      <w:r>
        <w:t xml:space="preserve">• Elektrische installaties die niet waterdicht afgeschermd zijn, moeten boven het overstromingsveilig </w:t>
      </w:r>
    </w:p>
    <w:p w14:paraId="245A6CD7" w14:textId="77777777" w:rsidR="0007155A" w:rsidRDefault="00000000" w:rsidP="0007155A">
      <w:r>
        <w:t xml:space="preserve">vloerpeil opgesteld worden. </w:t>
      </w:r>
    </w:p>
    <w:p w14:paraId="3C0E4A80" w14:textId="77777777" w:rsidR="0007155A" w:rsidRDefault="00000000" w:rsidP="0007155A">
      <w:r>
        <w:t xml:space="preserve">• Aansluitingen op de riolering moeten afgeschermd worden met een terugslagklep en eventueel met </w:t>
      </w:r>
    </w:p>
    <w:p w14:paraId="0B4CD48A" w14:textId="77777777" w:rsidR="0007155A" w:rsidRDefault="00000000" w:rsidP="0007155A">
      <w:r>
        <w:t>een eigen pompinstallatie.</w:t>
      </w:r>
    </w:p>
    <w:p w14:paraId="1D8262EA" w14:textId="77777777" w:rsidR="0007155A" w:rsidRDefault="00000000" w:rsidP="0007155A">
      <w:r>
        <w:t xml:space="preserve">• Alleen waterdoorlatende verhardingen zijn toegelaten. Er kan hierop enkel uitzondering gemaakt </w:t>
      </w:r>
    </w:p>
    <w:p w14:paraId="2E196800" w14:textId="77777777" w:rsidR="0007155A" w:rsidRDefault="00000000" w:rsidP="0007155A">
      <w:r>
        <w:t>worden indien om technische redenen geen waterdoorlatende verharding mogelijk is</w:t>
      </w:r>
    </w:p>
    <w:p w14:paraId="1FB79C4C" w14:textId="77777777" w:rsidR="0007155A" w:rsidRDefault="00000000" w:rsidP="0007155A">
      <w:r>
        <w:lastRenderedPageBreak/>
        <w:t>• De bouwheer moet accepteren dat bij uitzonderlijke weersomstandigheden water van de weg via  de voortuin het perceel kan instromen.</w:t>
      </w:r>
    </w:p>
    <w:p w14:paraId="61F3D058" w14:textId="77777777" w:rsidR="0007155A" w:rsidRDefault="00000000" w:rsidP="0007155A">
      <w:r>
        <w:t xml:space="preserve">• Het plaatsen van een keermuur op de rooilijn met als doel de volledige voortuin op te hogen tot </w:t>
      </w:r>
    </w:p>
    <w:p w14:paraId="618CBDC6" w14:textId="77777777" w:rsidR="0007155A" w:rsidRDefault="00000000" w:rsidP="0007155A">
      <w:r>
        <w:t>boven het niveau van de weg is niet toegestaan.</w:t>
      </w:r>
    </w:p>
    <w:p w14:paraId="6F592DCB" w14:textId="77777777" w:rsidR="0007155A" w:rsidRDefault="00000000" w:rsidP="0007155A">
      <w:r>
        <w:t>• Terreinaanlegwerken rond de woning mogen er niet toe leiden dat oppervlaktewater wordt afgeleid naar de buurpercelen. Het plaatsen van keermuren tegen de perceelsgrenzen met als doel hoger aan te vullen dan deze buurpercelen is niet toegestaan.</w:t>
      </w:r>
    </w:p>
    <w:p w14:paraId="4B3EAEEB" w14:textId="77777777" w:rsidR="0007155A" w:rsidRDefault="0007155A" w:rsidP="0007155A"/>
    <w:p w14:paraId="3EC9560C" w14:textId="77777777" w:rsidR="0007155A" w:rsidRDefault="00000000" w:rsidP="0007155A">
      <w:pPr>
        <w:numPr>
          <w:ilvl w:val="0"/>
          <w:numId w:val="21"/>
        </w:numPr>
      </w:pPr>
      <w:r>
        <w:t>De voorwaarden opgelegd in de adviezen van de nutsmaatschappijen dienen strikt nageleefd te worden, de adviezen maken integraal deel uit van deze omgevingsvergunningsaanvraag.</w:t>
      </w:r>
    </w:p>
    <w:p w14:paraId="4CF6DAAF" w14:textId="77777777" w:rsidR="00184BDA" w:rsidRDefault="00184BDA" w:rsidP="0075314F">
      <w:pPr>
        <w:tabs>
          <w:tab w:val="center" w:pos="6237"/>
        </w:tabs>
        <w:rPr>
          <w:rFonts w:cs="Arial"/>
          <w:color w:val="000000" w:themeColor="text1"/>
        </w:rPr>
      </w:pPr>
    </w:p>
    <w:p w14:paraId="35303AA0"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1645D7CE" w14:textId="77777777" w:rsidR="00756FFC" w:rsidRDefault="00756FFC" w:rsidP="0075314F">
      <w:pPr>
        <w:tabs>
          <w:tab w:val="center" w:pos="6237"/>
        </w:tabs>
        <w:rPr>
          <w:rFonts w:cs="Arial"/>
          <w:color w:val="000000" w:themeColor="text1"/>
        </w:rPr>
      </w:pPr>
    </w:p>
    <w:p w14:paraId="1074BED9" w14:textId="77777777" w:rsidR="005B5F26" w:rsidRDefault="00000000" w:rsidP="0075314F">
      <w:pPr>
        <w:tabs>
          <w:tab w:val="center" w:pos="6237"/>
        </w:tabs>
        <w:rPr>
          <w:b/>
        </w:rPr>
      </w:pPr>
      <w:r w:rsidRPr="005313F4">
        <w:rPr>
          <w:b/>
        </w:rPr>
        <w:t xml:space="preserve">BESLUIT IN ZITTING VAN </w:t>
      </w:r>
      <w:r w:rsidR="00242227">
        <w:rPr>
          <w:b/>
        </w:rPr>
        <w:t>23 MAART 2026</w:t>
      </w:r>
    </w:p>
    <w:p w14:paraId="69CA4978" w14:textId="77777777" w:rsidR="005B5F26" w:rsidRDefault="005B5F26" w:rsidP="0075314F">
      <w:pPr>
        <w:pBdr>
          <w:bottom w:val="single" w:sz="12" w:space="1" w:color="auto"/>
        </w:pBdr>
        <w:tabs>
          <w:tab w:val="center" w:pos="6237"/>
        </w:tabs>
        <w:rPr>
          <w:b/>
        </w:rPr>
      </w:pPr>
    </w:p>
    <w:p w14:paraId="10717B1B" w14:textId="77777777" w:rsidR="005B5F26" w:rsidRDefault="005B5F26" w:rsidP="0075314F">
      <w:pPr>
        <w:tabs>
          <w:tab w:val="center" w:pos="6237"/>
        </w:tabs>
        <w:rPr>
          <w:b/>
        </w:rPr>
      </w:pPr>
    </w:p>
    <w:p w14:paraId="6C8C6D9C" w14:textId="77777777" w:rsidR="005B5F26" w:rsidRDefault="00000000" w:rsidP="00832A56">
      <w:pPr>
        <w:pStyle w:val="Lijstalinea"/>
        <w:numPr>
          <w:ilvl w:val="0"/>
          <w:numId w:val="1"/>
        </w:numPr>
        <w:tabs>
          <w:tab w:val="center" w:pos="6237"/>
        </w:tabs>
      </w:pPr>
      <w:r w:rsidRPr="005313F4">
        <w:t xml:space="preserve">De aanvraag ingediend door </w:t>
      </w:r>
      <w:r w:rsidRPr="005942CF">
        <w:t>Jasmine Vandebosch wonende te Bergweidestraat 6 te 3730 Bilzen-Hoeselt en Pieter Wijnen met als contactadres Vechmaallaan 35 te 3870 Heers</w:t>
      </w:r>
      <w:r>
        <w:t xml:space="preserve">, wordt </w:t>
      </w:r>
      <w:r>
        <w:rPr>
          <w:lang w:val="nl-NL" w:eastAsia="nl-NL"/>
        </w:rPr>
        <w:t>voorwaardelijk vergund</w:t>
      </w:r>
      <w:r w:rsidRPr="005313F4">
        <w:t>.</w:t>
      </w:r>
    </w:p>
    <w:p w14:paraId="6255D95B" w14:textId="77777777" w:rsidR="005B5F26" w:rsidRDefault="005B5F26" w:rsidP="0075314F">
      <w:pPr>
        <w:tabs>
          <w:tab w:val="center" w:pos="6237"/>
        </w:tabs>
      </w:pPr>
    </w:p>
    <w:p w14:paraId="12805041" w14:textId="77777777" w:rsidR="005B5F26" w:rsidRDefault="00000000" w:rsidP="0075314F">
      <w:pPr>
        <w:pStyle w:val="Lijstalinea"/>
        <w:numPr>
          <w:ilvl w:val="0"/>
          <w:numId w:val="1"/>
        </w:numPr>
        <w:tabs>
          <w:tab w:val="center" w:pos="6237"/>
        </w:tabs>
      </w:pPr>
      <w:r>
        <w:t>Volgende voorwaarden en/of lasten worden opgelegd:</w:t>
      </w:r>
    </w:p>
    <w:p w14:paraId="5F937912" w14:textId="77777777" w:rsidR="00590237" w:rsidRDefault="00000000" w:rsidP="00590237">
      <w:pPr>
        <w:pStyle w:val="Lijstalinea"/>
        <w:numPr>
          <w:ilvl w:val="0"/>
          <w:numId w:val="22"/>
        </w:numPr>
      </w:pPr>
      <w:r>
        <w:t>De voorwaarden opgelegd door de provincie afdeling waterbeheer dienen strikt nageleefd te worden:</w:t>
      </w:r>
    </w:p>
    <w:p w14:paraId="37988EDE" w14:textId="77777777" w:rsidR="00CB61A2" w:rsidRDefault="00CB61A2" w:rsidP="00CB61A2">
      <w:pPr>
        <w:pStyle w:val="Lijstalinea"/>
      </w:pPr>
    </w:p>
    <w:p w14:paraId="72ADA0A1" w14:textId="77777777" w:rsidR="00CB61A2" w:rsidRDefault="00000000" w:rsidP="00CB61A2">
      <w:pPr>
        <w:ind w:firstLine="709"/>
      </w:pPr>
      <w:r>
        <w:t xml:space="preserve">• Rekening houdend met stijgende waterpeilen als gevolg van de klimaatverandering, moet het </w:t>
      </w:r>
    </w:p>
    <w:p w14:paraId="09F8335B" w14:textId="77777777" w:rsidR="00CB61A2" w:rsidRDefault="00000000" w:rsidP="00CB61A2">
      <w:pPr>
        <w:ind w:firstLine="709"/>
      </w:pPr>
      <w:r>
        <w:t>vloerpeil (gelijkvloers) minstens 10 cm boven het kritisch overstromingspeil gelegen zijn</w:t>
      </w:r>
    </w:p>
    <w:p w14:paraId="11D6EF12" w14:textId="77777777" w:rsidR="00CB61A2" w:rsidRDefault="00000000" w:rsidP="00CB61A2">
      <w:pPr>
        <w:ind w:firstLine="709"/>
      </w:pPr>
      <w:r>
        <w:t>= 83,30 m TAW + 10 cm</w:t>
      </w:r>
    </w:p>
    <w:p w14:paraId="7D9E442D" w14:textId="77777777" w:rsidR="00CB61A2" w:rsidRDefault="00000000" w:rsidP="00CB61A2">
      <w:pPr>
        <w:ind w:firstLine="709"/>
      </w:pPr>
      <w:r>
        <w:t>= 83,40 m TAW = overstromingsveilig vloerpeil</w:t>
      </w:r>
    </w:p>
    <w:p w14:paraId="3BAA6CDB" w14:textId="77777777" w:rsidR="00CB61A2" w:rsidRDefault="00000000" w:rsidP="00CB61A2">
      <w:pPr>
        <w:ind w:firstLine="709"/>
      </w:pPr>
      <w:r>
        <w:t>Het vloerpeil van de woning wordt op niveau 83,43 m TAW voorzien.</w:t>
      </w:r>
    </w:p>
    <w:p w14:paraId="141EE6CD" w14:textId="77777777" w:rsidR="00CB61A2" w:rsidRDefault="00000000" w:rsidP="00CB61A2">
      <w:pPr>
        <w:ind w:firstLine="709"/>
      </w:pPr>
      <w:r>
        <w:t>Dit is overstromingsveilig.</w:t>
      </w:r>
    </w:p>
    <w:p w14:paraId="008906C4" w14:textId="77777777" w:rsidR="00CB61A2" w:rsidRDefault="00000000" w:rsidP="004C0C9D">
      <w:pPr>
        <w:ind w:left="709"/>
      </w:pPr>
      <w:r>
        <w:t>• Geen openingen in de constructie (in buitenmuren en bodem) mogen voorzien worden onder het overstromingsveilig vloerpeil.</w:t>
      </w:r>
    </w:p>
    <w:p w14:paraId="23D53AD6" w14:textId="77777777" w:rsidR="00CB61A2" w:rsidRDefault="00000000" w:rsidP="00CB61A2">
      <w:pPr>
        <w:ind w:firstLine="709"/>
      </w:pPr>
      <w:r>
        <w:t>• Nieuwe kelders en ondergrondse garages zijn niet toegestaan.</w:t>
      </w:r>
    </w:p>
    <w:p w14:paraId="463EEEF9" w14:textId="77777777" w:rsidR="00CB61A2" w:rsidRDefault="00000000" w:rsidP="004C0C9D">
      <w:pPr>
        <w:ind w:left="709"/>
      </w:pPr>
      <w:r>
        <w:t>• Doorvoeren van nutsleidingen en andere leidingen onder het overstromingsveilig vloerpeil moeten waterdicht uitgevoerd worden.</w:t>
      </w:r>
    </w:p>
    <w:p w14:paraId="77629385" w14:textId="77777777" w:rsidR="00CB61A2" w:rsidRDefault="00000000" w:rsidP="004C0C9D">
      <w:pPr>
        <w:ind w:left="709"/>
      </w:pPr>
      <w:r>
        <w:t>• Inspectieputten op rioleringen, ontluchtingssystemen moeten waterdicht afgeschermd worden of opgesteld worden boven het overstromingsveilig vloerpeil.</w:t>
      </w:r>
    </w:p>
    <w:p w14:paraId="1BC23B5F" w14:textId="77777777" w:rsidR="00CB61A2" w:rsidRDefault="00000000" w:rsidP="00CB61A2">
      <w:pPr>
        <w:ind w:firstLine="709"/>
      </w:pPr>
      <w:r>
        <w:t>• Ondergrondse tanks moeten verankerd worden tegen opwaartse druk, bijvoorbeeld d.m.v. een</w:t>
      </w:r>
      <w:r w:rsidR="004C0C9D">
        <w:t xml:space="preserve"> </w:t>
      </w:r>
    </w:p>
    <w:p w14:paraId="056C6E47" w14:textId="77777777" w:rsidR="00CB61A2" w:rsidRDefault="00000000" w:rsidP="00CB61A2">
      <w:pPr>
        <w:ind w:firstLine="709"/>
      </w:pPr>
      <w:r>
        <w:t>betonnen voetplaat of dekplaat.</w:t>
      </w:r>
    </w:p>
    <w:p w14:paraId="2BCF4733" w14:textId="77777777" w:rsidR="00CB61A2" w:rsidRDefault="00000000" w:rsidP="004C0C9D">
      <w:pPr>
        <w:ind w:left="709"/>
      </w:pPr>
      <w:r>
        <w:t xml:space="preserve">• Elektrische installaties die niet waterdicht afgeschermd zijn, moeten boven het overstromingsveilig </w:t>
      </w:r>
      <w:r w:rsidR="004C0C9D">
        <w:t>v</w:t>
      </w:r>
      <w:r>
        <w:t xml:space="preserve">loerpeil opgesteld worden. </w:t>
      </w:r>
    </w:p>
    <w:p w14:paraId="49EB4C37" w14:textId="77777777" w:rsidR="00CB61A2" w:rsidRDefault="00000000" w:rsidP="004C0C9D">
      <w:pPr>
        <w:ind w:left="709"/>
      </w:pPr>
      <w:r>
        <w:t>• Aansluitingen op de riolering moeten afgeschermd worden met een terugslagklep en eventueel met een</w:t>
      </w:r>
      <w:r w:rsidR="004C0C9D">
        <w:t xml:space="preserve"> </w:t>
      </w:r>
      <w:r>
        <w:t>eigen pompinstallatie.</w:t>
      </w:r>
    </w:p>
    <w:p w14:paraId="62D7A7E7" w14:textId="77777777" w:rsidR="00CB61A2" w:rsidRDefault="00000000" w:rsidP="004C0C9D">
      <w:pPr>
        <w:ind w:left="709"/>
      </w:pPr>
      <w:r>
        <w:t>• Alleen waterdoorlatende verhardingen zijn toegelaten. Er kan hierop enkel uitzondering gemaakt worden indien om technische redenen geen waterdoorlatende verharding mogelijk is</w:t>
      </w:r>
    </w:p>
    <w:p w14:paraId="06514587" w14:textId="77777777" w:rsidR="00CB61A2" w:rsidRDefault="00000000" w:rsidP="004C0C9D">
      <w:pPr>
        <w:ind w:left="709"/>
      </w:pPr>
      <w:r>
        <w:t>• De bouwheer moet accepteren dat bij uitzonderlijke weersomstandigheden water van de weg via de voortuin het perceel kan instromen.</w:t>
      </w:r>
    </w:p>
    <w:p w14:paraId="76E50223" w14:textId="77777777" w:rsidR="00CB61A2" w:rsidRDefault="00000000" w:rsidP="004C0C9D">
      <w:pPr>
        <w:ind w:left="709"/>
      </w:pPr>
      <w:r>
        <w:t>• Het plaatsen van een keermuur op de rooilijn met als doel de volledige voortuin op te hogen tot boven het niveau van de weg is niet toegestaan.</w:t>
      </w:r>
    </w:p>
    <w:p w14:paraId="4A8FFE76" w14:textId="77777777" w:rsidR="00A77186" w:rsidRDefault="00000000" w:rsidP="004C0C9D">
      <w:pPr>
        <w:ind w:left="709"/>
      </w:pPr>
      <w:r>
        <w:t>• Terreinaanlegwerken rond de woning mogen er niet toe leiden dat oppervlaktewater wordt afgeleid naar de buurpercelen. Het plaatsen van keermuren tegen de perceelsgrenzen met als doel hoger aan te vullen dan deze buurpercelen is niet toegestaan.</w:t>
      </w:r>
    </w:p>
    <w:p w14:paraId="1121D78D" w14:textId="77777777" w:rsidR="00CB61A2" w:rsidRDefault="00CB61A2" w:rsidP="00CB61A2">
      <w:pPr>
        <w:ind w:firstLine="709"/>
      </w:pPr>
    </w:p>
    <w:p w14:paraId="5A56F82A" w14:textId="77777777" w:rsidR="00CB61A2" w:rsidRDefault="00000000" w:rsidP="00CB61A2">
      <w:pPr>
        <w:pStyle w:val="Lijstalinea"/>
        <w:numPr>
          <w:ilvl w:val="0"/>
          <w:numId w:val="22"/>
        </w:numPr>
      </w:pPr>
      <w:r>
        <w:t>De voorwaarden opgelegd in de adviezen van de nutsmaatschappijen dienen strikt nageleefd te worden, de adviezen maken integraal deel uit van deze omgevingsvergunningsaanvraag.</w:t>
      </w:r>
    </w:p>
    <w:p w14:paraId="557B4916" w14:textId="77777777" w:rsidR="005B5F26" w:rsidRDefault="005B5F26" w:rsidP="0075314F"/>
    <w:p w14:paraId="75AFA50F" w14:textId="77777777" w:rsidR="005B5F26" w:rsidRDefault="005B5F26" w:rsidP="00F175B3"/>
    <w:p w14:paraId="6E5C2902" w14:textId="77777777" w:rsidR="005B5F26" w:rsidRDefault="005B5F26" w:rsidP="0075314F">
      <w:pPr>
        <w:tabs>
          <w:tab w:val="center" w:pos="6237"/>
        </w:tabs>
      </w:pPr>
    </w:p>
    <w:p w14:paraId="609E159B"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2BAFBA18" w14:textId="77777777" w:rsidR="005B5F26" w:rsidRPr="00B16042" w:rsidRDefault="005B5F26" w:rsidP="0075314F">
      <w:pPr>
        <w:jc w:val="both"/>
        <w:rPr>
          <w:rFonts w:cs="Arial"/>
          <w:color w:val="000000" w:themeColor="text1"/>
          <w:sz w:val="16"/>
          <w:szCs w:val="16"/>
        </w:rPr>
      </w:pPr>
    </w:p>
    <w:p w14:paraId="0F82FBF2"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2F08227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662022B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79E1031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483FD10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5342232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B4B587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048CFFFC" w14:textId="77777777" w:rsidR="005B5F26" w:rsidRPr="001C529C" w:rsidRDefault="005B5F26" w:rsidP="0075314F">
      <w:pPr>
        <w:widowControl w:val="0"/>
        <w:autoSpaceDE w:val="0"/>
        <w:autoSpaceDN w:val="0"/>
        <w:adjustRightInd w:val="0"/>
        <w:jc w:val="both"/>
        <w:rPr>
          <w:rStyle w:val="Subtielebenadrukking"/>
        </w:rPr>
      </w:pPr>
    </w:p>
    <w:p w14:paraId="30450F9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64749BD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688AEAC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345DE18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10A2074F" w14:textId="77777777" w:rsidR="005B5F26" w:rsidRPr="001C529C" w:rsidRDefault="005B5F26" w:rsidP="0075314F">
      <w:pPr>
        <w:widowControl w:val="0"/>
        <w:autoSpaceDE w:val="0"/>
        <w:autoSpaceDN w:val="0"/>
        <w:adjustRightInd w:val="0"/>
        <w:jc w:val="both"/>
        <w:rPr>
          <w:rStyle w:val="Subtielebenadrukking"/>
        </w:rPr>
      </w:pPr>
    </w:p>
    <w:p w14:paraId="32FF209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00911D5E" w14:textId="77777777" w:rsidR="005B5F26" w:rsidRPr="001C529C" w:rsidRDefault="005B5F26" w:rsidP="0075314F">
      <w:pPr>
        <w:widowControl w:val="0"/>
        <w:autoSpaceDE w:val="0"/>
        <w:autoSpaceDN w:val="0"/>
        <w:adjustRightInd w:val="0"/>
        <w:jc w:val="both"/>
        <w:rPr>
          <w:rStyle w:val="Subtielebenadrukking"/>
        </w:rPr>
      </w:pPr>
    </w:p>
    <w:p w14:paraId="5A204596"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231A6C4E" w14:textId="77777777" w:rsidR="005B5F26" w:rsidRPr="00B16042" w:rsidRDefault="005B5F26" w:rsidP="0075314F">
      <w:pPr>
        <w:jc w:val="both"/>
        <w:rPr>
          <w:rFonts w:cs="Arial"/>
          <w:color w:val="000000" w:themeColor="text1"/>
          <w:sz w:val="16"/>
          <w:szCs w:val="16"/>
          <w:lang w:val="nl-NL"/>
        </w:rPr>
      </w:pPr>
    </w:p>
    <w:p w14:paraId="47B99EFD"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371521A8" w14:textId="77777777" w:rsidR="005B5F26" w:rsidRPr="001C529C" w:rsidRDefault="005B5F26" w:rsidP="0075314F">
      <w:pPr>
        <w:widowControl w:val="0"/>
        <w:autoSpaceDE w:val="0"/>
        <w:autoSpaceDN w:val="0"/>
        <w:adjustRightInd w:val="0"/>
        <w:jc w:val="both"/>
        <w:rPr>
          <w:rStyle w:val="Subtielebenadrukking"/>
        </w:rPr>
      </w:pPr>
    </w:p>
    <w:p w14:paraId="40B90A64"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15D0686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7433673"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688CC898" w14:textId="77777777" w:rsidR="005B5F26" w:rsidRPr="001C529C" w:rsidRDefault="005B5F26" w:rsidP="0075314F">
      <w:pPr>
        <w:widowControl w:val="0"/>
        <w:autoSpaceDE w:val="0"/>
        <w:autoSpaceDN w:val="0"/>
        <w:adjustRightInd w:val="0"/>
        <w:jc w:val="both"/>
        <w:rPr>
          <w:rStyle w:val="Subtielebenadrukking"/>
          <w:rFonts w:eastAsia="MS Mincho"/>
        </w:rPr>
      </w:pPr>
    </w:p>
    <w:p w14:paraId="7BF861EE"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02D1EB30" w14:textId="77777777" w:rsidR="005B5F26" w:rsidRPr="001C529C" w:rsidRDefault="005B5F26" w:rsidP="0075314F">
      <w:pPr>
        <w:widowControl w:val="0"/>
        <w:autoSpaceDE w:val="0"/>
        <w:autoSpaceDN w:val="0"/>
        <w:adjustRightInd w:val="0"/>
        <w:jc w:val="both"/>
        <w:rPr>
          <w:rStyle w:val="Subtielebenadrukking"/>
          <w:rFonts w:eastAsia="MS Mincho"/>
        </w:rPr>
      </w:pPr>
    </w:p>
    <w:p w14:paraId="4A385080"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6D7523F4" w14:textId="77777777" w:rsidR="005B5F26" w:rsidRPr="001C529C" w:rsidRDefault="005B5F26" w:rsidP="0075314F">
      <w:pPr>
        <w:widowControl w:val="0"/>
        <w:autoSpaceDE w:val="0"/>
        <w:autoSpaceDN w:val="0"/>
        <w:adjustRightInd w:val="0"/>
        <w:jc w:val="both"/>
        <w:rPr>
          <w:rStyle w:val="Subtielebenadrukking"/>
          <w:rFonts w:eastAsia="MS Mincho"/>
        </w:rPr>
      </w:pPr>
    </w:p>
    <w:p w14:paraId="41F1363C"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5DBA7988" w14:textId="77777777" w:rsidR="005B5F26" w:rsidRPr="00B16042" w:rsidRDefault="005B5F26" w:rsidP="0075314F">
      <w:pPr>
        <w:jc w:val="both"/>
        <w:rPr>
          <w:rFonts w:cs="Arial"/>
          <w:color w:val="000000" w:themeColor="text1"/>
          <w:sz w:val="16"/>
          <w:szCs w:val="16"/>
          <w:lang w:val="nl-NL"/>
        </w:rPr>
      </w:pPr>
    </w:p>
    <w:p w14:paraId="55D53929"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6FFEC32B" w14:textId="77777777" w:rsidR="005B5F26" w:rsidRPr="00B16042" w:rsidRDefault="005B5F26" w:rsidP="0075314F">
      <w:pPr>
        <w:jc w:val="both"/>
        <w:rPr>
          <w:rFonts w:cs="Arial"/>
          <w:color w:val="000000" w:themeColor="text1"/>
          <w:sz w:val="16"/>
          <w:szCs w:val="16"/>
        </w:rPr>
      </w:pPr>
    </w:p>
    <w:p w14:paraId="1B922A55" w14:textId="77777777" w:rsidR="005B5F26" w:rsidRPr="00B16042" w:rsidRDefault="005B5F26" w:rsidP="0075314F">
      <w:pPr>
        <w:jc w:val="both"/>
        <w:rPr>
          <w:rFonts w:cs="Arial"/>
          <w:color w:val="000000" w:themeColor="text1"/>
          <w:sz w:val="16"/>
          <w:szCs w:val="16"/>
        </w:rPr>
      </w:pPr>
    </w:p>
    <w:p w14:paraId="516EACF6"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1DEE280B" w14:textId="77777777" w:rsidR="005B5F26" w:rsidRPr="001C529C" w:rsidRDefault="005B5F26" w:rsidP="0075314F">
      <w:pPr>
        <w:widowControl w:val="0"/>
        <w:autoSpaceDE w:val="0"/>
        <w:autoSpaceDN w:val="0"/>
        <w:adjustRightInd w:val="0"/>
        <w:jc w:val="both"/>
        <w:rPr>
          <w:rStyle w:val="Subtielebenadrukking"/>
        </w:rPr>
      </w:pPr>
    </w:p>
    <w:p w14:paraId="5482FD32"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403840C7"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919F56C"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03E915F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1FFD580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5526416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37A8163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4668F0E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42EDCAB8"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3786CCA9"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96644BD"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7367DC3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7278878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14F4BDA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0C1DA27E"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7EF6CED"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67329FEE" w14:textId="77777777" w:rsidR="005B5F26" w:rsidRPr="001C529C" w:rsidRDefault="005B5F26" w:rsidP="0075314F">
      <w:pPr>
        <w:widowControl w:val="0"/>
        <w:autoSpaceDE w:val="0"/>
        <w:autoSpaceDN w:val="0"/>
        <w:adjustRightInd w:val="0"/>
        <w:jc w:val="both"/>
        <w:rPr>
          <w:rStyle w:val="Subtielebenadrukking"/>
        </w:rPr>
      </w:pPr>
    </w:p>
    <w:p w14:paraId="1C2E538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3846B19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0B16CD8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04D6D92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4155A0B5"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D031D0B"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4B7DE7F1" w14:textId="77777777" w:rsidR="005B5F26" w:rsidRPr="001C529C" w:rsidRDefault="005B5F26" w:rsidP="0075314F">
      <w:pPr>
        <w:widowControl w:val="0"/>
        <w:autoSpaceDE w:val="0"/>
        <w:autoSpaceDN w:val="0"/>
        <w:adjustRightInd w:val="0"/>
        <w:jc w:val="both"/>
        <w:rPr>
          <w:rStyle w:val="Subtielebenadrukking"/>
        </w:rPr>
      </w:pPr>
    </w:p>
    <w:p w14:paraId="3837E43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5339E4E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6F0F0EC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2FB64C6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7F9E8F31" w14:textId="77777777" w:rsidR="005B5F26" w:rsidRPr="001C529C" w:rsidRDefault="005B5F26" w:rsidP="0075314F">
      <w:pPr>
        <w:widowControl w:val="0"/>
        <w:autoSpaceDE w:val="0"/>
        <w:autoSpaceDN w:val="0"/>
        <w:adjustRightInd w:val="0"/>
        <w:jc w:val="both"/>
        <w:rPr>
          <w:rStyle w:val="Subtielebenadrukking"/>
        </w:rPr>
      </w:pPr>
    </w:p>
    <w:p w14:paraId="00E8415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691F67DE"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4E0918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663AEFB5" w14:textId="77777777" w:rsidR="005B5F26" w:rsidRPr="001C529C" w:rsidRDefault="005B5F26" w:rsidP="0075314F">
      <w:pPr>
        <w:widowControl w:val="0"/>
        <w:autoSpaceDE w:val="0"/>
        <w:autoSpaceDN w:val="0"/>
        <w:adjustRightInd w:val="0"/>
        <w:jc w:val="both"/>
        <w:rPr>
          <w:rStyle w:val="Subtielebenadrukking"/>
        </w:rPr>
      </w:pPr>
    </w:p>
    <w:p w14:paraId="7E0AD7A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010121C1" w14:textId="77777777" w:rsidR="005B5F26" w:rsidRPr="001C529C" w:rsidRDefault="005B5F26" w:rsidP="0075314F">
      <w:pPr>
        <w:widowControl w:val="0"/>
        <w:autoSpaceDE w:val="0"/>
        <w:autoSpaceDN w:val="0"/>
        <w:adjustRightInd w:val="0"/>
        <w:jc w:val="both"/>
        <w:rPr>
          <w:rStyle w:val="Subtielebenadrukking"/>
        </w:rPr>
      </w:pPr>
    </w:p>
    <w:p w14:paraId="2378A030"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65A61852" w14:textId="77777777" w:rsidR="005B5F26" w:rsidRPr="00B16042" w:rsidRDefault="005B5F26" w:rsidP="0075314F">
      <w:pPr>
        <w:jc w:val="both"/>
        <w:rPr>
          <w:rFonts w:cs="Arial"/>
          <w:color w:val="000000" w:themeColor="text1"/>
          <w:sz w:val="16"/>
          <w:szCs w:val="16"/>
          <w:lang w:val="nl-NL"/>
        </w:rPr>
      </w:pPr>
    </w:p>
    <w:p w14:paraId="2FFFE0B0"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065B8879" w14:textId="77777777" w:rsidR="005B5F26" w:rsidRPr="00B16042" w:rsidRDefault="005B5F26" w:rsidP="0075314F">
      <w:pPr>
        <w:jc w:val="both"/>
        <w:rPr>
          <w:rFonts w:cs="Arial"/>
          <w:color w:val="000000" w:themeColor="text1"/>
          <w:sz w:val="16"/>
          <w:szCs w:val="16"/>
        </w:rPr>
      </w:pPr>
    </w:p>
    <w:p w14:paraId="008F36D8"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1137A861"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1F4355A7"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7539A06C"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3ECC52FF"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3F98D754"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6589916C"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699CC941" w14:textId="77777777" w:rsidR="005B5F26" w:rsidRPr="001C529C" w:rsidRDefault="005B5F26" w:rsidP="0075314F">
      <w:pPr>
        <w:jc w:val="both"/>
        <w:rPr>
          <w:rStyle w:val="Subtielebenadrukking"/>
        </w:rPr>
      </w:pPr>
    </w:p>
    <w:p w14:paraId="3EE1A778"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71E26CCD"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1674D5E2"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1B3DF7AD"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335360A5" w14:textId="77777777" w:rsidR="005B5F26" w:rsidRPr="001C529C" w:rsidRDefault="005B5F26" w:rsidP="0075314F">
      <w:pPr>
        <w:jc w:val="both"/>
        <w:rPr>
          <w:rStyle w:val="Subtielebenadrukking"/>
        </w:rPr>
      </w:pPr>
    </w:p>
    <w:p w14:paraId="20AF67A5"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0427E648" w14:textId="77777777" w:rsidR="005B5F26" w:rsidRPr="001C529C" w:rsidRDefault="005B5F26" w:rsidP="0075314F">
      <w:pPr>
        <w:jc w:val="both"/>
        <w:rPr>
          <w:rStyle w:val="Subtielebenadrukking"/>
        </w:rPr>
      </w:pPr>
    </w:p>
    <w:p w14:paraId="09BA1A9F"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439BFDA9" w14:textId="77777777" w:rsidR="005B5F26" w:rsidRPr="001C529C" w:rsidRDefault="005B5F26" w:rsidP="0075314F">
      <w:pPr>
        <w:jc w:val="both"/>
        <w:rPr>
          <w:rStyle w:val="Subtielebenadrukking"/>
        </w:rPr>
      </w:pPr>
    </w:p>
    <w:p w14:paraId="525F0333"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220AAE52" w14:textId="77777777" w:rsidR="005B5F26" w:rsidRPr="001C529C" w:rsidRDefault="005B5F26" w:rsidP="0075314F">
      <w:pPr>
        <w:jc w:val="both"/>
        <w:rPr>
          <w:rStyle w:val="Subtielebenadrukking"/>
        </w:rPr>
      </w:pPr>
    </w:p>
    <w:p w14:paraId="0ECE3DC2"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1923F746" w14:textId="77777777" w:rsidR="005B5F26" w:rsidRPr="001C529C" w:rsidRDefault="005B5F26" w:rsidP="0075314F">
      <w:pPr>
        <w:jc w:val="both"/>
        <w:rPr>
          <w:rStyle w:val="Subtielebenadrukking"/>
        </w:rPr>
      </w:pPr>
    </w:p>
    <w:p w14:paraId="13D1E9F6"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77093850" w14:textId="77777777" w:rsidR="005B5F26" w:rsidRPr="00B16042" w:rsidRDefault="005B5F26" w:rsidP="0075314F">
      <w:pPr>
        <w:jc w:val="both"/>
        <w:rPr>
          <w:rFonts w:cs="Arial"/>
          <w:color w:val="000000" w:themeColor="text1"/>
          <w:sz w:val="16"/>
          <w:szCs w:val="16"/>
        </w:rPr>
      </w:pPr>
    </w:p>
    <w:p w14:paraId="37C24CE0"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340BF1EF"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494D3F61"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3385591C"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1DB85E17" w14:textId="77777777" w:rsidR="005B5F26" w:rsidRDefault="00000000" w:rsidP="0075314F">
      <w:pPr>
        <w:pStyle w:val="Titel"/>
        <w:rPr>
          <w:rFonts w:eastAsia="Cambria"/>
          <w:lang w:val="nl-NL"/>
        </w:rPr>
      </w:pPr>
      <w:r>
        <w:rPr>
          <w:rFonts w:eastAsia="Cambria"/>
          <w:lang w:val="nl-NL"/>
        </w:rPr>
        <w:lastRenderedPageBreak/>
        <w:t>INSTRUCTIES TOT AANPLAKKING</w:t>
      </w:r>
    </w:p>
    <w:p w14:paraId="44FE66CE" w14:textId="77777777" w:rsidR="005B5F26" w:rsidRDefault="005B5F26" w:rsidP="0075314F">
      <w:pPr>
        <w:rPr>
          <w:rFonts w:eastAsia="Cambria"/>
          <w:lang w:val="nl-NL"/>
        </w:rPr>
      </w:pPr>
    </w:p>
    <w:p w14:paraId="6EBACD7E" w14:textId="77777777" w:rsidR="005B5F26" w:rsidRDefault="00000000" w:rsidP="0075314F">
      <w:pPr>
        <w:rPr>
          <w:rFonts w:eastAsia="Cambria"/>
          <w:lang w:val="nl-NL"/>
        </w:rPr>
      </w:pPr>
      <w:r>
        <w:rPr>
          <w:rFonts w:eastAsia="Cambria"/>
          <w:lang w:val="nl-NL"/>
        </w:rPr>
        <w:t>Op 23 maart 2026 werd een beslissing genomen over uw aanvraag.</w:t>
      </w:r>
    </w:p>
    <w:p w14:paraId="0F6A40C1" w14:textId="77777777" w:rsidR="005B5F26" w:rsidRDefault="005B5F26" w:rsidP="0075314F">
      <w:pPr>
        <w:rPr>
          <w:rFonts w:eastAsia="Cambria"/>
          <w:lang w:val="nl-NL"/>
        </w:rPr>
      </w:pPr>
    </w:p>
    <w:p w14:paraId="7A42E7D4" w14:textId="77777777" w:rsidR="005B5F26" w:rsidRDefault="00000000" w:rsidP="0075314F">
      <w:pPr>
        <w:rPr>
          <w:rFonts w:eastAsia="Cambria"/>
          <w:lang w:val="nl-NL"/>
        </w:rPr>
      </w:pPr>
      <w:r>
        <w:rPr>
          <w:rFonts w:eastAsia="Cambria"/>
          <w:lang w:val="nl-NL"/>
        </w:rPr>
        <w:t>Hierbij vindt u:</w:t>
      </w:r>
    </w:p>
    <w:p w14:paraId="73C4A74C" w14:textId="77777777" w:rsidR="005B5F26" w:rsidRDefault="005B5F26" w:rsidP="0075314F">
      <w:pPr>
        <w:rPr>
          <w:rFonts w:eastAsia="Cambria"/>
          <w:lang w:val="nl-NL"/>
        </w:rPr>
      </w:pPr>
    </w:p>
    <w:p w14:paraId="5A531567"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406907EE"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18620470" w14:textId="77777777" w:rsidR="005B5F26" w:rsidRDefault="005B5F26" w:rsidP="0075314F">
      <w:pPr>
        <w:rPr>
          <w:rFonts w:eastAsia="Cambria"/>
          <w:lang w:val="nl-NL"/>
        </w:rPr>
      </w:pPr>
    </w:p>
    <w:p w14:paraId="03510167" w14:textId="77777777" w:rsidR="005B5F26" w:rsidRDefault="005B5F26" w:rsidP="0075314F">
      <w:pPr>
        <w:rPr>
          <w:rFonts w:eastAsia="Cambria"/>
          <w:lang w:val="nl-NL"/>
        </w:rPr>
      </w:pPr>
    </w:p>
    <w:p w14:paraId="55AF6F2F"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464942B5" w14:textId="77777777" w:rsidR="005B5F26" w:rsidRDefault="005B5F26" w:rsidP="0075314F">
      <w:pPr>
        <w:rPr>
          <w:rFonts w:eastAsia="Cambria"/>
          <w:lang w:val="nl-NL"/>
        </w:rPr>
      </w:pPr>
    </w:p>
    <w:p w14:paraId="0390E210"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683D3E27" w14:textId="77777777" w:rsidR="005B5F26" w:rsidRDefault="005B5F26" w:rsidP="0075314F">
      <w:pPr>
        <w:rPr>
          <w:rFonts w:eastAsia="Cambria"/>
          <w:lang w:val="nl-NL"/>
        </w:rPr>
      </w:pPr>
    </w:p>
    <w:p w14:paraId="10863CCE"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08D76E20"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4BA87972"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1947F09E" w14:textId="77777777" w:rsidR="005B5F26" w:rsidRDefault="005B5F26" w:rsidP="0075314F">
      <w:pPr>
        <w:rPr>
          <w:rFonts w:eastAsia="Cambria"/>
          <w:lang w:val="nl-NL"/>
        </w:rPr>
      </w:pPr>
    </w:p>
    <w:p w14:paraId="77E6ADF1"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67AC00DE" w14:textId="77777777" w:rsidR="005B5F26" w:rsidRDefault="005B5F26" w:rsidP="0075314F">
      <w:pPr>
        <w:rPr>
          <w:rFonts w:eastAsia="Cambria"/>
          <w:lang w:val="nl-NL"/>
        </w:rPr>
      </w:pPr>
    </w:p>
    <w:p w14:paraId="4CAA2A7A"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372C5E64" w14:textId="77777777" w:rsidR="005B5F26" w:rsidRDefault="005B5F26" w:rsidP="0075314F">
      <w:pPr>
        <w:rPr>
          <w:rFonts w:eastAsia="Cambria"/>
          <w:lang w:val="nl-NL"/>
        </w:rPr>
      </w:pPr>
    </w:p>
    <w:p w14:paraId="3C2DF486"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4A0A9C7C" w14:textId="77777777" w:rsidR="005B5F26" w:rsidRDefault="005B5F26" w:rsidP="0075314F">
      <w:pPr>
        <w:rPr>
          <w:rFonts w:eastAsia="Cambria"/>
          <w:u w:val="single"/>
          <w:lang w:val="nl-NL"/>
        </w:rPr>
      </w:pPr>
    </w:p>
    <w:p w14:paraId="142218CA"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7B1DCBC1" w14:textId="77777777" w:rsidR="005B5F26" w:rsidRDefault="005B5F26" w:rsidP="0075314F">
      <w:pPr>
        <w:rPr>
          <w:rFonts w:eastAsia="Cambria"/>
          <w:lang w:val="nl-NL"/>
        </w:rPr>
      </w:pPr>
    </w:p>
    <w:p w14:paraId="411EAB2A"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5099546E"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2548E890" w14:textId="77777777" w:rsidR="005B5F26" w:rsidRPr="006E30F3" w:rsidRDefault="005B5F26" w:rsidP="0075314F">
      <w:pPr>
        <w:rPr>
          <w:rFonts w:eastAsia="Cambria"/>
        </w:rPr>
      </w:pPr>
    </w:p>
    <w:p w14:paraId="790EA5AA" w14:textId="77777777" w:rsidR="005B5F26" w:rsidRPr="006E30F3" w:rsidRDefault="00000000" w:rsidP="0075314F">
      <w:pPr>
        <w:rPr>
          <w:rStyle w:val="Zwaar"/>
          <w:rFonts w:eastAsia="Cambria"/>
        </w:rPr>
      </w:pPr>
      <w:r w:rsidRPr="006E30F3">
        <w:rPr>
          <w:rStyle w:val="Zwaar"/>
          <w:rFonts w:eastAsia="Cambria"/>
        </w:rPr>
        <w:t>Meer informatie nodig?</w:t>
      </w:r>
    </w:p>
    <w:p w14:paraId="41F6644B"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24725CB3" w14:textId="77777777" w:rsidR="005B5F26" w:rsidRDefault="005B5F26" w:rsidP="00D739D5">
      <w:pPr>
        <w:spacing w:after="160" w:line="259" w:lineRule="auto"/>
        <w:rPr>
          <w:rFonts w:eastAsia="Cambria"/>
        </w:rPr>
      </w:pPr>
    </w:p>
    <w:p w14:paraId="525B157E" w14:textId="64072684"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C555CA">
        <w:rPr>
          <w:rStyle w:val="Zwaar"/>
        </w:rPr>
        <w:t>19,-</w:t>
      </w:r>
    </w:p>
    <w:p w14:paraId="0B547425" w14:textId="77777777" w:rsidR="00712112" w:rsidRDefault="00000000" w:rsidP="0075314F">
      <w:pPr>
        <w:rPr>
          <w:rStyle w:val="Zwaar"/>
        </w:rPr>
      </w:pPr>
      <w:r>
        <w:rPr>
          <w:rStyle w:val="Zwaar"/>
        </w:rPr>
        <w:t>De financiële dienst zal u binnen de 14 dagen een verzoek tot betaling sturen.</w:t>
      </w:r>
    </w:p>
    <w:p w14:paraId="41F85C19" w14:textId="77777777" w:rsidR="00712112" w:rsidRDefault="00000000">
      <w:pPr>
        <w:spacing w:after="160" w:line="259" w:lineRule="auto"/>
        <w:rPr>
          <w:rStyle w:val="Zwaar"/>
        </w:rPr>
      </w:pPr>
      <w:r>
        <w:rPr>
          <w:rStyle w:val="Zwaar"/>
        </w:rPr>
        <w:br w:type="page"/>
      </w:r>
    </w:p>
    <w:p w14:paraId="6FF20ECF"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152A10" w14:paraId="6BA2CEB7" w14:textId="77777777" w:rsidTr="000355E8">
        <w:tc>
          <w:tcPr>
            <w:tcW w:w="4538" w:type="dxa"/>
          </w:tcPr>
          <w:p w14:paraId="342F1256" w14:textId="77777777" w:rsidR="00712112" w:rsidRPr="00712112" w:rsidRDefault="00000000" w:rsidP="00712112">
            <w:pPr>
              <w:rPr>
                <w:sz w:val="22"/>
              </w:rPr>
            </w:pPr>
            <w:r w:rsidRPr="00712112">
              <w:rPr>
                <w:sz w:val="22"/>
              </w:rPr>
              <w:t>Naam</w:t>
            </w:r>
          </w:p>
        </w:tc>
        <w:tc>
          <w:tcPr>
            <w:tcW w:w="4538" w:type="dxa"/>
          </w:tcPr>
          <w:p w14:paraId="0CDF3FE4" w14:textId="77777777" w:rsidR="00712112" w:rsidRPr="00712112" w:rsidRDefault="00000000" w:rsidP="00712112">
            <w:pPr>
              <w:rPr>
                <w:sz w:val="22"/>
              </w:rPr>
            </w:pPr>
            <w:r w:rsidRPr="00712112">
              <w:rPr>
                <w:sz w:val="22"/>
              </w:rPr>
              <w:t>Unieke MD5 Hash</w:t>
            </w:r>
          </w:p>
        </w:tc>
      </w:tr>
      <w:tr w:rsidR="00152A10" w14:paraId="6108E64A" w14:textId="77777777" w:rsidTr="000355E8">
        <w:tc>
          <w:tcPr>
            <w:tcW w:w="4538" w:type="dxa"/>
          </w:tcPr>
          <w:p w14:paraId="5FE127DB" w14:textId="77777777" w:rsidR="00712112" w:rsidRPr="00712112" w:rsidRDefault="00000000" w:rsidP="00712112">
            <w:pPr>
              <w:rPr>
                <w:sz w:val="22"/>
              </w:rPr>
            </w:pPr>
            <w:r w:rsidRPr="00712112">
              <w:rPr>
                <w:sz w:val="22"/>
              </w:rPr>
              <w:t>PIV_PIV2_2026-01-27</w:t>
            </w:r>
          </w:p>
        </w:tc>
        <w:tc>
          <w:tcPr>
            <w:tcW w:w="4538" w:type="dxa"/>
          </w:tcPr>
          <w:p w14:paraId="5BC2F39E" w14:textId="77777777" w:rsidR="00712112" w:rsidRPr="00712112" w:rsidRDefault="00000000" w:rsidP="00712112">
            <w:pPr>
              <w:rPr>
                <w:sz w:val="22"/>
              </w:rPr>
            </w:pPr>
            <w:r w:rsidRPr="00712112">
              <w:rPr>
                <w:sz w:val="22"/>
              </w:rPr>
              <w:t>QTPsKJjZ8TqXyy8cpxAFRw==</w:t>
            </w:r>
          </w:p>
        </w:tc>
      </w:tr>
      <w:tr w:rsidR="00152A10" w14:paraId="17707BE2" w14:textId="77777777" w:rsidTr="000355E8">
        <w:tc>
          <w:tcPr>
            <w:tcW w:w="4538" w:type="dxa"/>
          </w:tcPr>
          <w:p w14:paraId="2D778252" w14:textId="77777777" w:rsidR="00712112" w:rsidRPr="00712112" w:rsidRDefault="00000000" w:rsidP="00712112">
            <w:pPr>
              <w:rPr>
                <w:sz w:val="22"/>
              </w:rPr>
            </w:pPr>
            <w:r w:rsidRPr="00712112">
              <w:rPr>
                <w:sz w:val="22"/>
              </w:rPr>
              <w:t>BA_woning_F_B_1_WijnenVandebosch</w:t>
            </w:r>
          </w:p>
        </w:tc>
        <w:tc>
          <w:tcPr>
            <w:tcW w:w="4538" w:type="dxa"/>
          </w:tcPr>
          <w:p w14:paraId="5CCF4AAB" w14:textId="77777777" w:rsidR="00712112" w:rsidRPr="00712112" w:rsidRDefault="00000000" w:rsidP="00712112">
            <w:pPr>
              <w:rPr>
                <w:sz w:val="22"/>
              </w:rPr>
            </w:pPr>
            <w:r w:rsidRPr="00712112">
              <w:rPr>
                <w:sz w:val="22"/>
              </w:rPr>
              <w:t>/TljzdhkWvYJKCeUhsqmyA==</w:t>
            </w:r>
          </w:p>
        </w:tc>
      </w:tr>
      <w:tr w:rsidR="00152A10" w14:paraId="63F6ADC8" w14:textId="77777777" w:rsidTr="000355E8">
        <w:tc>
          <w:tcPr>
            <w:tcW w:w="4538" w:type="dxa"/>
          </w:tcPr>
          <w:p w14:paraId="514D46F2" w14:textId="77777777" w:rsidR="00712112" w:rsidRPr="00712112" w:rsidRDefault="00000000" w:rsidP="00712112">
            <w:pPr>
              <w:rPr>
                <w:sz w:val="22"/>
              </w:rPr>
            </w:pPr>
            <w:r w:rsidRPr="00712112">
              <w:rPr>
                <w:sz w:val="22"/>
              </w:rPr>
              <w:t>BA_woning_F_B_2_WijnenVandebosch</w:t>
            </w:r>
          </w:p>
        </w:tc>
        <w:tc>
          <w:tcPr>
            <w:tcW w:w="4538" w:type="dxa"/>
          </w:tcPr>
          <w:p w14:paraId="1CA79472" w14:textId="77777777" w:rsidR="00712112" w:rsidRPr="00712112" w:rsidRDefault="00000000" w:rsidP="00712112">
            <w:pPr>
              <w:rPr>
                <w:sz w:val="22"/>
              </w:rPr>
            </w:pPr>
            <w:r w:rsidRPr="00712112">
              <w:rPr>
                <w:sz w:val="22"/>
              </w:rPr>
              <w:t>TKP3Jrzg3dhoWMKuP3B1SQ==</w:t>
            </w:r>
          </w:p>
        </w:tc>
      </w:tr>
      <w:tr w:rsidR="00152A10" w14:paraId="5FD9A511" w14:textId="77777777" w:rsidTr="000355E8">
        <w:tc>
          <w:tcPr>
            <w:tcW w:w="4538" w:type="dxa"/>
          </w:tcPr>
          <w:p w14:paraId="0975BFBB" w14:textId="77777777" w:rsidR="00712112" w:rsidRPr="00712112" w:rsidRDefault="00000000" w:rsidP="00712112">
            <w:pPr>
              <w:rPr>
                <w:sz w:val="22"/>
              </w:rPr>
            </w:pPr>
            <w:r w:rsidRPr="00712112">
              <w:rPr>
                <w:sz w:val="22"/>
              </w:rPr>
              <w:t>BA_woning_F_B_3_WijnenVandebosch</w:t>
            </w:r>
          </w:p>
        </w:tc>
        <w:tc>
          <w:tcPr>
            <w:tcW w:w="4538" w:type="dxa"/>
          </w:tcPr>
          <w:p w14:paraId="054915E5" w14:textId="77777777" w:rsidR="00712112" w:rsidRPr="00712112" w:rsidRDefault="00000000" w:rsidP="00712112">
            <w:pPr>
              <w:rPr>
                <w:sz w:val="22"/>
              </w:rPr>
            </w:pPr>
            <w:r w:rsidRPr="00712112">
              <w:rPr>
                <w:sz w:val="22"/>
              </w:rPr>
              <w:t>QwK6ZMCiFKpFeJSR6tiVCg==</w:t>
            </w:r>
          </w:p>
        </w:tc>
      </w:tr>
      <w:tr w:rsidR="00152A10" w14:paraId="34698E52" w14:textId="77777777" w:rsidTr="000355E8">
        <w:tc>
          <w:tcPr>
            <w:tcW w:w="4538" w:type="dxa"/>
          </w:tcPr>
          <w:p w14:paraId="3B9E63D4" w14:textId="77777777" w:rsidR="00712112" w:rsidRPr="00712112" w:rsidRDefault="00000000" w:rsidP="00712112">
            <w:pPr>
              <w:rPr>
                <w:sz w:val="22"/>
              </w:rPr>
            </w:pPr>
            <w:r w:rsidRPr="00712112">
              <w:rPr>
                <w:sz w:val="22"/>
              </w:rPr>
              <w:t>BA_woning_F_B_4_WijnenVandebosch</w:t>
            </w:r>
          </w:p>
        </w:tc>
        <w:tc>
          <w:tcPr>
            <w:tcW w:w="4538" w:type="dxa"/>
          </w:tcPr>
          <w:p w14:paraId="46689003" w14:textId="77777777" w:rsidR="00712112" w:rsidRPr="00712112" w:rsidRDefault="00000000" w:rsidP="00712112">
            <w:pPr>
              <w:rPr>
                <w:sz w:val="22"/>
              </w:rPr>
            </w:pPr>
            <w:r w:rsidRPr="00712112">
              <w:rPr>
                <w:sz w:val="22"/>
              </w:rPr>
              <w:t>Ur8A5F69Z6uuFwxSnT3xNw==</w:t>
            </w:r>
          </w:p>
        </w:tc>
      </w:tr>
      <w:tr w:rsidR="00152A10" w14:paraId="5BE024B5" w14:textId="77777777" w:rsidTr="000355E8">
        <w:tc>
          <w:tcPr>
            <w:tcW w:w="4538" w:type="dxa"/>
          </w:tcPr>
          <w:p w14:paraId="5085A15A" w14:textId="77777777" w:rsidR="00712112" w:rsidRPr="00712112" w:rsidRDefault="00000000" w:rsidP="00712112">
            <w:pPr>
              <w:rPr>
                <w:sz w:val="22"/>
              </w:rPr>
            </w:pPr>
            <w:r w:rsidRPr="00712112">
              <w:rPr>
                <w:sz w:val="22"/>
              </w:rPr>
              <w:t>BA_woning_F_B_5_WijnenVandebosch</w:t>
            </w:r>
          </w:p>
        </w:tc>
        <w:tc>
          <w:tcPr>
            <w:tcW w:w="4538" w:type="dxa"/>
          </w:tcPr>
          <w:p w14:paraId="318BD110" w14:textId="77777777" w:rsidR="00712112" w:rsidRPr="00712112" w:rsidRDefault="00000000" w:rsidP="00712112">
            <w:pPr>
              <w:rPr>
                <w:sz w:val="22"/>
              </w:rPr>
            </w:pPr>
            <w:r w:rsidRPr="00712112">
              <w:rPr>
                <w:sz w:val="22"/>
              </w:rPr>
              <w:t>T9NH60d+LaHwbvZRbvf5GQ==</w:t>
            </w:r>
          </w:p>
        </w:tc>
      </w:tr>
      <w:tr w:rsidR="00152A10" w14:paraId="087C5D5F" w14:textId="77777777" w:rsidTr="000355E8">
        <w:tc>
          <w:tcPr>
            <w:tcW w:w="4538" w:type="dxa"/>
          </w:tcPr>
          <w:p w14:paraId="40ED220C" w14:textId="77777777" w:rsidR="00712112" w:rsidRPr="00712112" w:rsidRDefault="00000000" w:rsidP="00712112">
            <w:pPr>
              <w:rPr>
                <w:sz w:val="22"/>
              </w:rPr>
            </w:pPr>
            <w:r w:rsidRPr="00712112">
              <w:rPr>
                <w:sz w:val="22"/>
              </w:rPr>
              <w:t>BA_woning_F_B_6_WijnenVandebosch</w:t>
            </w:r>
          </w:p>
        </w:tc>
        <w:tc>
          <w:tcPr>
            <w:tcW w:w="4538" w:type="dxa"/>
          </w:tcPr>
          <w:p w14:paraId="64400E95" w14:textId="77777777" w:rsidR="00712112" w:rsidRPr="00712112" w:rsidRDefault="00000000" w:rsidP="00712112">
            <w:pPr>
              <w:rPr>
                <w:sz w:val="22"/>
              </w:rPr>
            </w:pPr>
            <w:r w:rsidRPr="00712112">
              <w:rPr>
                <w:sz w:val="22"/>
              </w:rPr>
              <w:t>/7lJ/s4iljt6S4qV+nDJZQ==</w:t>
            </w:r>
          </w:p>
        </w:tc>
      </w:tr>
      <w:tr w:rsidR="00152A10" w14:paraId="192A842F" w14:textId="77777777" w:rsidTr="000355E8">
        <w:tc>
          <w:tcPr>
            <w:tcW w:w="4538" w:type="dxa"/>
          </w:tcPr>
          <w:p w14:paraId="2616C6ED" w14:textId="77777777" w:rsidR="00712112" w:rsidRPr="00712112" w:rsidRDefault="00000000" w:rsidP="00712112">
            <w:pPr>
              <w:rPr>
                <w:sz w:val="22"/>
              </w:rPr>
            </w:pPr>
            <w:r w:rsidRPr="00712112">
              <w:rPr>
                <w:sz w:val="22"/>
              </w:rPr>
              <w:t>BA_woning_F_B_7_WijnenVandebosch</w:t>
            </w:r>
          </w:p>
        </w:tc>
        <w:tc>
          <w:tcPr>
            <w:tcW w:w="4538" w:type="dxa"/>
          </w:tcPr>
          <w:p w14:paraId="52DA3B87" w14:textId="77777777" w:rsidR="00712112" w:rsidRPr="00712112" w:rsidRDefault="00000000" w:rsidP="00712112">
            <w:pPr>
              <w:rPr>
                <w:sz w:val="22"/>
              </w:rPr>
            </w:pPr>
            <w:r w:rsidRPr="00712112">
              <w:rPr>
                <w:sz w:val="22"/>
              </w:rPr>
              <w:t>HRLCG2ZNbbxNpimjJm1BNw==</w:t>
            </w:r>
          </w:p>
        </w:tc>
      </w:tr>
      <w:tr w:rsidR="00152A10" w14:paraId="63819FD3" w14:textId="77777777" w:rsidTr="000355E8">
        <w:tc>
          <w:tcPr>
            <w:tcW w:w="4538" w:type="dxa"/>
          </w:tcPr>
          <w:p w14:paraId="0F1DC642" w14:textId="77777777" w:rsidR="00712112" w:rsidRPr="00712112" w:rsidRDefault="00000000" w:rsidP="00712112">
            <w:pPr>
              <w:rPr>
                <w:sz w:val="22"/>
              </w:rPr>
            </w:pPr>
            <w:r w:rsidRPr="00712112">
              <w:rPr>
                <w:sz w:val="22"/>
              </w:rPr>
              <w:t>BA_woning_F_B_8_WijnenVandebosch</w:t>
            </w:r>
          </w:p>
        </w:tc>
        <w:tc>
          <w:tcPr>
            <w:tcW w:w="4538" w:type="dxa"/>
          </w:tcPr>
          <w:p w14:paraId="044B9AE3" w14:textId="77777777" w:rsidR="00712112" w:rsidRPr="00712112" w:rsidRDefault="00000000" w:rsidP="00712112">
            <w:pPr>
              <w:rPr>
                <w:sz w:val="22"/>
              </w:rPr>
            </w:pPr>
            <w:r w:rsidRPr="00712112">
              <w:rPr>
                <w:sz w:val="22"/>
              </w:rPr>
              <w:t>NIo7CFvtmXPYb+AAuD1yhQ==</w:t>
            </w:r>
          </w:p>
        </w:tc>
      </w:tr>
      <w:tr w:rsidR="00152A10" w14:paraId="34DE8A16" w14:textId="77777777" w:rsidTr="000355E8">
        <w:tc>
          <w:tcPr>
            <w:tcW w:w="4538" w:type="dxa"/>
          </w:tcPr>
          <w:p w14:paraId="7EDD45AE" w14:textId="77777777" w:rsidR="00712112" w:rsidRPr="00712112" w:rsidRDefault="00000000" w:rsidP="00712112">
            <w:pPr>
              <w:rPr>
                <w:sz w:val="22"/>
              </w:rPr>
            </w:pPr>
            <w:r w:rsidRPr="00712112">
              <w:rPr>
                <w:sz w:val="22"/>
              </w:rPr>
              <w:t>Beschrijvende nota dossier Wijnen - Vandebosch</w:t>
            </w:r>
          </w:p>
        </w:tc>
        <w:tc>
          <w:tcPr>
            <w:tcW w:w="4538" w:type="dxa"/>
          </w:tcPr>
          <w:p w14:paraId="09C710DC" w14:textId="77777777" w:rsidR="00712112" w:rsidRPr="00712112" w:rsidRDefault="00000000" w:rsidP="00712112">
            <w:pPr>
              <w:rPr>
                <w:sz w:val="22"/>
              </w:rPr>
            </w:pPr>
            <w:r w:rsidRPr="00712112">
              <w:rPr>
                <w:sz w:val="22"/>
              </w:rPr>
              <w:t>Lj2f9t1UDi0or2IwmWD7fg==</w:t>
            </w:r>
          </w:p>
        </w:tc>
      </w:tr>
      <w:tr w:rsidR="00152A10" w14:paraId="326CBC56" w14:textId="77777777" w:rsidTr="000355E8">
        <w:tc>
          <w:tcPr>
            <w:tcW w:w="4538" w:type="dxa"/>
          </w:tcPr>
          <w:p w14:paraId="58643061" w14:textId="77777777" w:rsidR="00712112" w:rsidRPr="00712112" w:rsidRDefault="00000000" w:rsidP="00712112">
            <w:pPr>
              <w:rPr>
                <w:sz w:val="22"/>
              </w:rPr>
            </w:pPr>
            <w:r w:rsidRPr="00712112">
              <w:rPr>
                <w:sz w:val="22"/>
              </w:rPr>
              <w:t>BA_woning_I_N_1_WijnenVandebosch</w:t>
            </w:r>
          </w:p>
        </w:tc>
        <w:tc>
          <w:tcPr>
            <w:tcW w:w="4538" w:type="dxa"/>
          </w:tcPr>
          <w:p w14:paraId="16A0D088" w14:textId="77777777" w:rsidR="00712112" w:rsidRPr="00712112" w:rsidRDefault="00000000" w:rsidP="00712112">
            <w:pPr>
              <w:rPr>
                <w:sz w:val="22"/>
              </w:rPr>
            </w:pPr>
            <w:r w:rsidRPr="00712112">
              <w:rPr>
                <w:sz w:val="22"/>
              </w:rPr>
              <w:t>PSn1KVVlwYWTcI7bnfs6Dg==</w:t>
            </w:r>
          </w:p>
        </w:tc>
      </w:tr>
      <w:tr w:rsidR="00152A10" w14:paraId="39B1137B" w14:textId="77777777" w:rsidTr="000355E8">
        <w:tc>
          <w:tcPr>
            <w:tcW w:w="4538" w:type="dxa"/>
          </w:tcPr>
          <w:p w14:paraId="1081FB4C" w14:textId="77777777" w:rsidR="00712112" w:rsidRPr="00712112" w:rsidRDefault="00000000" w:rsidP="00712112">
            <w:pPr>
              <w:rPr>
                <w:sz w:val="22"/>
              </w:rPr>
            </w:pPr>
            <w:r w:rsidRPr="00712112">
              <w:rPr>
                <w:sz w:val="22"/>
              </w:rPr>
              <w:t>BA_woning_P_N_1_WijnenVandebosch</w:t>
            </w:r>
          </w:p>
        </w:tc>
        <w:tc>
          <w:tcPr>
            <w:tcW w:w="4538" w:type="dxa"/>
          </w:tcPr>
          <w:p w14:paraId="65925418" w14:textId="77777777" w:rsidR="00712112" w:rsidRPr="00712112" w:rsidRDefault="00000000" w:rsidP="00712112">
            <w:pPr>
              <w:rPr>
                <w:sz w:val="22"/>
              </w:rPr>
            </w:pPr>
            <w:r w:rsidRPr="00712112">
              <w:rPr>
                <w:sz w:val="22"/>
              </w:rPr>
              <w:t>JszHYyIgagKF5ThNGw3C6g==</w:t>
            </w:r>
          </w:p>
        </w:tc>
      </w:tr>
      <w:tr w:rsidR="00152A10" w14:paraId="1C2FB2AA" w14:textId="77777777" w:rsidTr="000355E8">
        <w:tc>
          <w:tcPr>
            <w:tcW w:w="4538" w:type="dxa"/>
          </w:tcPr>
          <w:p w14:paraId="59452BB3" w14:textId="77777777" w:rsidR="00712112" w:rsidRPr="00712112" w:rsidRDefault="00000000" w:rsidP="00712112">
            <w:pPr>
              <w:rPr>
                <w:sz w:val="22"/>
              </w:rPr>
            </w:pPr>
            <w:r w:rsidRPr="00712112">
              <w:rPr>
                <w:sz w:val="22"/>
              </w:rPr>
              <w:t>BA_woning_T_N_1_WijnenVandebosch</w:t>
            </w:r>
          </w:p>
        </w:tc>
        <w:tc>
          <w:tcPr>
            <w:tcW w:w="4538" w:type="dxa"/>
          </w:tcPr>
          <w:p w14:paraId="4DAA5FF2" w14:textId="77777777" w:rsidR="00712112" w:rsidRPr="00712112" w:rsidRDefault="00000000" w:rsidP="00712112">
            <w:pPr>
              <w:rPr>
                <w:sz w:val="22"/>
              </w:rPr>
            </w:pPr>
            <w:r w:rsidRPr="00712112">
              <w:rPr>
                <w:sz w:val="22"/>
              </w:rPr>
              <w:t>DDlFTcV+bV8b1buHzpvXwA==</w:t>
            </w:r>
          </w:p>
        </w:tc>
      </w:tr>
      <w:tr w:rsidR="00152A10" w14:paraId="380407D5" w14:textId="77777777" w:rsidTr="000355E8">
        <w:tc>
          <w:tcPr>
            <w:tcW w:w="4538" w:type="dxa"/>
          </w:tcPr>
          <w:p w14:paraId="6CE5DEE0" w14:textId="77777777" w:rsidR="00712112" w:rsidRPr="00712112" w:rsidRDefault="00000000" w:rsidP="00712112">
            <w:pPr>
              <w:rPr>
                <w:sz w:val="22"/>
              </w:rPr>
            </w:pPr>
            <w:r w:rsidRPr="00712112">
              <w:rPr>
                <w:sz w:val="22"/>
              </w:rPr>
              <w:t>BA_woning_G_N_1_WijnenVandebosch</w:t>
            </w:r>
          </w:p>
        </w:tc>
        <w:tc>
          <w:tcPr>
            <w:tcW w:w="4538" w:type="dxa"/>
          </w:tcPr>
          <w:p w14:paraId="49A41D47" w14:textId="77777777" w:rsidR="00712112" w:rsidRPr="00712112" w:rsidRDefault="00000000" w:rsidP="00712112">
            <w:pPr>
              <w:rPr>
                <w:sz w:val="22"/>
              </w:rPr>
            </w:pPr>
            <w:r w:rsidRPr="00712112">
              <w:rPr>
                <w:sz w:val="22"/>
              </w:rPr>
              <w:t>qMZVAli0Lp8CAhbtnByNjg==</w:t>
            </w:r>
          </w:p>
        </w:tc>
      </w:tr>
      <w:tr w:rsidR="00152A10" w14:paraId="57BAF002" w14:textId="77777777" w:rsidTr="000355E8">
        <w:tc>
          <w:tcPr>
            <w:tcW w:w="4538" w:type="dxa"/>
          </w:tcPr>
          <w:p w14:paraId="0DAD4475" w14:textId="77777777" w:rsidR="00712112" w:rsidRPr="00712112" w:rsidRDefault="00000000" w:rsidP="00712112">
            <w:pPr>
              <w:rPr>
                <w:sz w:val="22"/>
              </w:rPr>
            </w:pPr>
            <w:r w:rsidRPr="00712112">
              <w:rPr>
                <w:sz w:val="22"/>
              </w:rPr>
              <w:t>BA_woning_G_N_2_WijnenVandebosch</w:t>
            </w:r>
          </w:p>
        </w:tc>
        <w:tc>
          <w:tcPr>
            <w:tcW w:w="4538" w:type="dxa"/>
          </w:tcPr>
          <w:p w14:paraId="4B27FA52" w14:textId="77777777" w:rsidR="00712112" w:rsidRPr="00712112" w:rsidRDefault="00000000" w:rsidP="00712112">
            <w:pPr>
              <w:rPr>
                <w:sz w:val="22"/>
              </w:rPr>
            </w:pPr>
            <w:r w:rsidRPr="00712112">
              <w:rPr>
                <w:sz w:val="22"/>
              </w:rPr>
              <w:t>+kHW3glgZ+9SCLuLtOnNlA==</w:t>
            </w:r>
          </w:p>
        </w:tc>
      </w:tr>
      <w:tr w:rsidR="00152A10" w14:paraId="2511508A" w14:textId="77777777" w:rsidTr="000355E8">
        <w:tc>
          <w:tcPr>
            <w:tcW w:w="4538" w:type="dxa"/>
          </w:tcPr>
          <w:p w14:paraId="39965CDC" w14:textId="77777777" w:rsidR="00712112" w:rsidRPr="00712112" w:rsidRDefault="00000000" w:rsidP="00712112">
            <w:pPr>
              <w:rPr>
                <w:sz w:val="22"/>
              </w:rPr>
            </w:pPr>
            <w:r w:rsidRPr="00712112">
              <w:rPr>
                <w:sz w:val="22"/>
              </w:rPr>
              <w:t>BA_woning_G_N_3_WijnenVandebosch</w:t>
            </w:r>
          </w:p>
        </w:tc>
        <w:tc>
          <w:tcPr>
            <w:tcW w:w="4538" w:type="dxa"/>
          </w:tcPr>
          <w:p w14:paraId="58753F7C" w14:textId="77777777" w:rsidR="00712112" w:rsidRPr="00712112" w:rsidRDefault="00000000" w:rsidP="00712112">
            <w:pPr>
              <w:rPr>
                <w:sz w:val="22"/>
              </w:rPr>
            </w:pPr>
            <w:r w:rsidRPr="00712112">
              <w:rPr>
                <w:sz w:val="22"/>
              </w:rPr>
              <w:t>7cVJqLa4irblNHMiAAp9fQ==</w:t>
            </w:r>
          </w:p>
        </w:tc>
      </w:tr>
      <w:tr w:rsidR="00152A10" w14:paraId="7E388961" w14:textId="77777777" w:rsidTr="000355E8">
        <w:tc>
          <w:tcPr>
            <w:tcW w:w="4538" w:type="dxa"/>
          </w:tcPr>
          <w:p w14:paraId="244B8577" w14:textId="77777777" w:rsidR="00712112" w:rsidRPr="00712112" w:rsidRDefault="00000000" w:rsidP="00712112">
            <w:pPr>
              <w:rPr>
                <w:sz w:val="22"/>
              </w:rPr>
            </w:pPr>
            <w:r w:rsidRPr="00712112">
              <w:rPr>
                <w:sz w:val="22"/>
              </w:rPr>
              <w:t>BA_woning_G_N_4_WijnenVandebosch</w:t>
            </w:r>
          </w:p>
        </w:tc>
        <w:tc>
          <w:tcPr>
            <w:tcW w:w="4538" w:type="dxa"/>
          </w:tcPr>
          <w:p w14:paraId="004BFD14" w14:textId="77777777" w:rsidR="00712112" w:rsidRPr="00712112" w:rsidRDefault="00000000" w:rsidP="00712112">
            <w:pPr>
              <w:rPr>
                <w:sz w:val="22"/>
              </w:rPr>
            </w:pPr>
            <w:r w:rsidRPr="00712112">
              <w:rPr>
                <w:sz w:val="22"/>
              </w:rPr>
              <w:t>VdnU/ysRBSPdzCLEaMZMGg==</w:t>
            </w:r>
          </w:p>
        </w:tc>
      </w:tr>
      <w:tr w:rsidR="00152A10" w14:paraId="26B0BBAD" w14:textId="77777777" w:rsidTr="000355E8">
        <w:tc>
          <w:tcPr>
            <w:tcW w:w="4538" w:type="dxa"/>
          </w:tcPr>
          <w:p w14:paraId="59FB5961" w14:textId="77777777" w:rsidR="00712112" w:rsidRPr="00712112" w:rsidRDefault="00000000" w:rsidP="00712112">
            <w:pPr>
              <w:rPr>
                <w:sz w:val="22"/>
              </w:rPr>
            </w:pPr>
            <w:r w:rsidRPr="00712112">
              <w:rPr>
                <w:sz w:val="22"/>
              </w:rPr>
              <w:t>BA_woning_I_N_1_WijnenVandebosch</w:t>
            </w:r>
          </w:p>
        </w:tc>
        <w:tc>
          <w:tcPr>
            <w:tcW w:w="4538" w:type="dxa"/>
          </w:tcPr>
          <w:p w14:paraId="1AA0D24E" w14:textId="77777777" w:rsidR="00712112" w:rsidRPr="00712112" w:rsidRDefault="00000000" w:rsidP="00712112">
            <w:pPr>
              <w:rPr>
                <w:sz w:val="22"/>
              </w:rPr>
            </w:pPr>
            <w:r w:rsidRPr="00712112">
              <w:rPr>
                <w:sz w:val="22"/>
              </w:rPr>
              <w:t>PSn1KVVlwYWTcI7bnfs6Dg==</w:t>
            </w:r>
          </w:p>
        </w:tc>
      </w:tr>
      <w:tr w:rsidR="00152A10" w14:paraId="0401162E" w14:textId="77777777" w:rsidTr="000355E8">
        <w:tc>
          <w:tcPr>
            <w:tcW w:w="4538" w:type="dxa"/>
          </w:tcPr>
          <w:p w14:paraId="651C9E4F" w14:textId="77777777" w:rsidR="00712112" w:rsidRPr="00712112" w:rsidRDefault="00000000" w:rsidP="00712112">
            <w:pPr>
              <w:rPr>
                <w:sz w:val="22"/>
              </w:rPr>
            </w:pPr>
            <w:r w:rsidRPr="00712112">
              <w:rPr>
                <w:sz w:val="22"/>
              </w:rPr>
              <w:t>BA_woning_L_N_1_WijnenVandebosch</w:t>
            </w:r>
          </w:p>
        </w:tc>
        <w:tc>
          <w:tcPr>
            <w:tcW w:w="4538" w:type="dxa"/>
          </w:tcPr>
          <w:p w14:paraId="15F21AF6" w14:textId="77777777" w:rsidR="00712112" w:rsidRPr="00712112" w:rsidRDefault="00000000" w:rsidP="00712112">
            <w:pPr>
              <w:rPr>
                <w:sz w:val="22"/>
              </w:rPr>
            </w:pPr>
            <w:r w:rsidRPr="00712112">
              <w:rPr>
                <w:sz w:val="22"/>
              </w:rPr>
              <w:t>ZJ2pbwDIGU70CuQ7u4j90g==</w:t>
            </w:r>
          </w:p>
        </w:tc>
      </w:tr>
      <w:tr w:rsidR="00152A10" w14:paraId="7F5BDE21" w14:textId="77777777" w:rsidTr="000355E8">
        <w:tc>
          <w:tcPr>
            <w:tcW w:w="4538" w:type="dxa"/>
          </w:tcPr>
          <w:p w14:paraId="38BC88C6" w14:textId="77777777" w:rsidR="00712112" w:rsidRPr="00712112" w:rsidRDefault="00000000" w:rsidP="00712112">
            <w:pPr>
              <w:rPr>
                <w:sz w:val="22"/>
              </w:rPr>
            </w:pPr>
            <w:r w:rsidRPr="00712112">
              <w:rPr>
                <w:sz w:val="22"/>
              </w:rPr>
              <w:t>BA_woning_P_N_1_WijnenVandebosch</w:t>
            </w:r>
          </w:p>
        </w:tc>
        <w:tc>
          <w:tcPr>
            <w:tcW w:w="4538" w:type="dxa"/>
          </w:tcPr>
          <w:p w14:paraId="33D7F842" w14:textId="77777777" w:rsidR="00712112" w:rsidRPr="00712112" w:rsidRDefault="00000000" w:rsidP="00712112">
            <w:pPr>
              <w:rPr>
                <w:sz w:val="22"/>
              </w:rPr>
            </w:pPr>
            <w:r w:rsidRPr="00712112">
              <w:rPr>
                <w:sz w:val="22"/>
              </w:rPr>
              <w:t>n4Gz8e90ZdfI1ilbj24kfQ==</w:t>
            </w:r>
          </w:p>
        </w:tc>
      </w:tr>
      <w:tr w:rsidR="00152A10" w14:paraId="07605711" w14:textId="77777777" w:rsidTr="000355E8">
        <w:tc>
          <w:tcPr>
            <w:tcW w:w="4538" w:type="dxa"/>
          </w:tcPr>
          <w:p w14:paraId="0265963F" w14:textId="77777777" w:rsidR="00712112" w:rsidRPr="00712112" w:rsidRDefault="00000000" w:rsidP="00712112">
            <w:pPr>
              <w:rPr>
                <w:sz w:val="22"/>
              </w:rPr>
            </w:pPr>
            <w:r w:rsidRPr="00712112">
              <w:rPr>
                <w:sz w:val="22"/>
              </w:rPr>
              <w:t>BA_woning_P_N_2_WijnenVandebosch</w:t>
            </w:r>
          </w:p>
        </w:tc>
        <w:tc>
          <w:tcPr>
            <w:tcW w:w="4538" w:type="dxa"/>
          </w:tcPr>
          <w:p w14:paraId="0E41A4EA" w14:textId="77777777" w:rsidR="00712112" w:rsidRPr="00712112" w:rsidRDefault="00000000" w:rsidP="00712112">
            <w:pPr>
              <w:rPr>
                <w:sz w:val="22"/>
              </w:rPr>
            </w:pPr>
            <w:r w:rsidRPr="00712112">
              <w:rPr>
                <w:sz w:val="22"/>
              </w:rPr>
              <w:t>Q9848HuX5kVkQts60eDK4g==</w:t>
            </w:r>
          </w:p>
        </w:tc>
      </w:tr>
      <w:tr w:rsidR="00152A10" w14:paraId="7E2ADE99" w14:textId="77777777" w:rsidTr="000355E8">
        <w:tc>
          <w:tcPr>
            <w:tcW w:w="4538" w:type="dxa"/>
          </w:tcPr>
          <w:p w14:paraId="15F8D82F" w14:textId="77777777" w:rsidR="00712112" w:rsidRPr="00712112" w:rsidRDefault="00000000" w:rsidP="00712112">
            <w:pPr>
              <w:rPr>
                <w:sz w:val="22"/>
              </w:rPr>
            </w:pPr>
            <w:r w:rsidRPr="00712112">
              <w:rPr>
                <w:sz w:val="22"/>
              </w:rPr>
              <w:t>BA_woning_P_N_3_WijnenVandebosch</w:t>
            </w:r>
          </w:p>
        </w:tc>
        <w:tc>
          <w:tcPr>
            <w:tcW w:w="4538" w:type="dxa"/>
          </w:tcPr>
          <w:p w14:paraId="068A2E9D" w14:textId="77777777" w:rsidR="00712112" w:rsidRPr="00712112" w:rsidRDefault="00000000" w:rsidP="00712112">
            <w:pPr>
              <w:rPr>
                <w:sz w:val="22"/>
              </w:rPr>
            </w:pPr>
            <w:r w:rsidRPr="00712112">
              <w:rPr>
                <w:sz w:val="22"/>
              </w:rPr>
              <w:t>e1ZIXYIuXCL0co7uoP5UTg==</w:t>
            </w:r>
          </w:p>
        </w:tc>
      </w:tr>
      <w:tr w:rsidR="00152A10" w14:paraId="24A74592" w14:textId="77777777" w:rsidTr="000355E8">
        <w:tc>
          <w:tcPr>
            <w:tcW w:w="4538" w:type="dxa"/>
          </w:tcPr>
          <w:p w14:paraId="4DAAA22C" w14:textId="77777777" w:rsidR="00712112" w:rsidRPr="00712112" w:rsidRDefault="00000000" w:rsidP="00712112">
            <w:pPr>
              <w:rPr>
                <w:sz w:val="22"/>
              </w:rPr>
            </w:pPr>
            <w:r w:rsidRPr="00712112">
              <w:rPr>
                <w:sz w:val="22"/>
              </w:rPr>
              <w:t>BA_woning_P_N_4_WijnenVandebosch</w:t>
            </w:r>
          </w:p>
        </w:tc>
        <w:tc>
          <w:tcPr>
            <w:tcW w:w="4538" w:type="dxa"/>
          </w:tcPr>
          <w:p w14:paraId="261C3EF0" w14:textId="77777777" w:rsidR="00712112" w:rsidRPr="00712112" w:rsidRDefault="00000000" w:rsidP="00712112">
            <w:pPr>
              <w:rPr>
                <w:sz w:val="22"/>
              </w:rPr>
            </w:pPr>
            <w:r w:rsidRPr="00712112">
              <w:rPr>
                <w:sz w:val="22"/>
              </w:rPr>
              <w:t>VravddC1R7mHaSg/COaPqw==</w:t>
            </w:r>
          </w:p>
        </w:tc>
      </w:tr>
      <w:tr w:rsidR="00152A10" w14:paraId="57BF677E" w14:textId="77777777" w:rsidTr="000355E8">
        <w:tc>
          <w:tcPr>
            <w:tcW w:w="4538" w:type="dxa"/>
          </w:tcPr>
          <w:p w14:paraId="4024B759" w14:textId="77777777" w:rsidR="00712112" w:rsidRPr="00712112" w:rsidRDefault="00000000" w:rsidP="00712112">
            <w:pPr>
              <w:rPr>
                <w:sz w:val="22"/>
              </w:rPr>
            </w:pPr>
            <w:r w:rsidRPr="00712112">
              <w:rPr>
                <w:sz w:val="22"/>
              </w:rPr>
              <w:t>BA_woning_S_N_1_WijnenVandebosch</w:t>
            </w:r>
          </w:p>
        </w:tc>
        <w:tc>
          <w:tcPr>
            <w:tcW w:w="4538" w:type="dxa"/>
          </w:tcPr>
          <w:p w14:paraId="5B9AABD8" w14:textId="77777777" w:rsidR="00712112" w:rsidRPr="00712112" w:rsidRDefault="00000000" w:rsidP="00712112">
            <w:pPr>
              <w:rPr>
                <w:sz w:val="22"/>
              </w:rPr>
            </w:pPr>
            <w:r w:rsidRPr="00712112">
              <w:rPr>
                <w:sz w:val="22"/>
              </w:rPr>
              <w:t>FJNU9P2rKS5gulWmcsURtA==</w:t>
            </w:r>
          </w:p>
        </w:tc>
      </w:tr>
      <w:tr w:rsidR="00152A10" w14:paraId="7BA053F0" w14:textId="77777777" w:rsidTr="000355E8">
        <w:tc>
          <w:tcPr>
            <w:tcW w:w="4538" w:type="dxa"/>
          </w:tcPr>
          <w:p w14:paraId="64F2276F" w14:textId="77777777" w:rsidR="00712112" w:rsidRPr="00712112" w:rsidRDefault="00000000" w:rsidP="00712112">
            <w:pPr>
              <w:rPr>
                <w:sz w:val="22"/>
              </w:rPr>
            </w:pPr>
            <w:r w:rsidRPr="00712112">
              <w:rPr>
                <w:sz w:val="22"/>
              </w:rPr>
              <w:t>BA_woning_T_N_1_WijnenVandebosch</w:t>
            </w:r>
          </w:p>
        </w:tc>
        <w:tc>
          <w:tcPr>
            <w:tcW w:w="4538" w:type="dxa"/>
          </w:tcPr>
          <w:p w14:paraId="38DFC549" w14:textId="77777777" w:rsidR="00712112" w:rsidRPr="00712112" w:rsidRDefault="00000000" w:rsidP="00712112">
            <w:pPr>
              <w:rPr>
                <w:sz w:val="22"/>
              </w:rPr>
            </w:pPr>
            <w:r w:rsidRPr="00712112">
              <w:rPr>
                <w:sz w:val="22"/>
              </w:rPr>
              <w:t>8S5APApfdgV1nKsOE3kDMA==</w:t>
            </w:r>
          </w:p>
        </w:tc>
      </w:tr>
    </w:tbl>
    <w:p w14:paraId="50C116E5"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94AC" w14:textId="77777777" w:rsidR="00E07BFF" w:rsidRDefault="00E07BFF">
      <w:r>
        <w:separator/>
      </w:r>
    </w:p>
  </w:endnote>
  <w:endnote w:type="continuationSeparator" w:id="0">
    <w:p w14:paraId="57581886" w14:textId="77777777" w:rsidR="00E07BFF" w:rsidRDefault="00E0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4E68"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2D35B596" w14:textId="77777777" w:rsidR="00511710" w:rsidRPr="00C555CA" w:rsidRDefault="00000000" w:rsidP="00511710">
    <w:pPr>
      <w:pStyle w:val="Basisalinea"/>
      <w:jc w:val="center"/>
      <w:rPr>
        <w:sz w:val="17"/>
        <w:szCs w:val="17"/>
        <w:lang w:val="it-IT"/>
      </w:rPr>
    </w:pPr>
    <w:r w:rsidRPr="00C555CA">
      <w:rPr>
        <w:rFonts w:ascii="Montserrat" w:hAnsi="Montserrat" w:cs="Calibri"/>
        <w:color w:val="B6A660"/>
        <w:sz w:val="17"/>
        <w:szCs w:val="17"/>
        <w:lang w:val="it-IT"/>
      </w:rPr>
      <w:t xml:space="preserve">tel. 011 48 01 01 </w:t>
    </w:r>
    <w:r w:rsidRPr="00C555CA">
      <w:rPr>
        <w:rFonts w:ascii="Montserrat" w:hAnsi="Montserrat" w:cs="Calibri"/>
        <w:b/>
        <w:color w:val="B6A660"/>
        <w:sz w:val="17"/>
        <w:szCs w:val="17"/>
        <w:lang w:val="it-IT"/>
      </w:rPr>
      <w:t>I</w:t>
    </w:r>
    <w:r w:rsidRPr="00C555CA">
      <w:rPr>
        <w:rFonts w:ascii="Montserrat" w:hAnsi="Montserrat" w:cs="Calibri"/>
        <w:color w:val="B6A660"/>
        <w:sz w:val="17"/>
        <w:szCs w:val="17"/>
        <w:lang w:val="it-IT"/>
      </w:rPr>
      <w:t xml:space="preserve"> info@heers.be </w:t>
    </w:r>
    <w:r w:rsidRPr="00C555CA">
      <w:rPr>
        <w:rFonts w:ascii="Montserrat" w:hAnsi="Montserrat" w:cs="Calibri"/>
        <w:b/>
        <w:color w:val="B6A660"/>
        <w:sz w:val="17"/>
        <w:szCs w:val="17"/>
        <w:lang w:val="it-IT"/>
      </w:rPr>
      <w:t>I</w:t>
    </w:r>
    <w:r w:rsidRPr="00C555CA">
      <w:rPr>
        <w:rFonts w:ascii="Montserrat" w:hAnsi="Montserrat" w:cs="Calibri"/>
        <w:color w:val="B6A660"/>
        <w:sz w:val="17"/>
        <w:szCs w:val="17"/>
        <w:lang w:val="it-IT"/>
      </w:rPr>
      <w:t xml:space="preserve"> www.heers.be </w:t>
    </w:r>
    <w:r w:rsidRPr="00C555CA">
      <w:rPr>
        <w:rFonts w:ascii="Montserrat" w:hAnsi="Montserrat" w:cs="Calibri"/>
        <w:b/>
        <w:color w:val="B6A660"/>
        <w:sz w:val="17"/>
        <w:szCs w:val="17"/>
        <w:lang w:val="it-IT"/>
      </w:rPr>
      <w:t>I</w:t>
    </w:r>
    <w:r w:rsidRPr="00C555CA">
      <w:rPr>
        <w:rFonts w:ascii="Montserrat" w:hAnsi="Montserrat" w:cs="Calibri"/>
        <w:color w:val="B6A660"/>
        <w:sz w:val="17"/>
        <w:szCs w:val="17"/>
        <w:lang w:val="it-IT"/>
      </w:rPr>
      <w:t xml:space="preserve"> BE26 0910 0047 5329 </w:t>
    </w:r>
    <w:r w:rsidRPr="00C555CA">
      <w:rPr>
        <w:rFonts w:ascii="Montserrat" w:hAnsi="Montserrat" w:cs="Calibri"/>
        <w:b/>
        <w:color w:val="B6A660"/>
        <w:sz w:val="17"/>
        <w:szCs w:val="17"/>
        <w:lang w:val="it-IT"/>
      </w:rPr>
      <w:t>I</w:t>
    </w:r>
    <w:r w:rsidRPr="00C555CA">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D7BD" w14:textId="77777777" w:rsidR="00E07BFF" w:rsidRDefault="00E07BFF">
      <w:r>
        <w:separator/>
      </w:r>
    </w:p>
  </w:footnote>
  <w:footnote w:type="continuationSeparator" w:id="0">
    <w:p w14:paraId="15FE52EF" w14:textId="77777777" w:rsidR="00E07BFF" w:rsidRDefault="00E0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B5B7" w14:textId="77777777" w:rsidR="008032EC" w:rsidRDefault="008032EC">
    <w:pPr>
      <w:pStyle w:val="Koptekst"/>
    </w:pPr>
  </w:p>
  <w:p w14:paraId="48EDF915"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3F09"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4EE04450" wp14:editId="0CA9A102">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7952"/>
    <w:multiLevelType w:val="hybridMultilevel"/>
    <w:tmpl w:val="CA6E80BC"/>
    <w:lvl w:ilvl="0" w:tplc="E0C0B6F6">
      <w:start w:val="1"/>
      <w:numFmt w:val="bullet"/>
      <w:lvlText w:val=""/>
      <w:lvlJc w:val="left"/>
      <w:pPr>
        <w:ind w:left="720" w:hanging="360"/>
      </w:pPr>
      <w:rPr>
        <w:rFonts w:ascii="Symbol" w:hAnsi="Symbol" w:hint="default"/>
      </w:rPr>
    </w:lvl>
    <w:lvl w:ilvl="1" w:tplc="9F9A4304">
      <w:start w:val="1"/>
      <w:numFmt w:val="bullet"/>
      <w:lvlText w:val="o"/>
      <w:lvlJc w:val="left"/>
      <w:pPr>
        <w:ind w:left="1440" w:hanging="360"/>
      </w:pPr>
      <w:rPr>
        <w:rFonts w:ascii="Courier New" w:hAnsi="Courier New" w:cs="Courier New" w:hint="default"/>
      </w:rPr>
    </w:lvl>
    <w:lvl w:ilvl="2" w:tplc="768C6FD4">
      <w:start w:val="1"/>
      <w:numFmt w:val="bullet"/>
      <w:lvlText w:val=""/>
      <w:lvlJc w:val="left"/>
      <w:pPr>
        <w:ind w:left="2160" w:hanging="360"/>
      </w:pPr>
      <w:rPr>
        <w:rFonts w:ascii="Wingdings" w:hAnsi="Wingdings" w:hint="default"/>
      </w:rPr>
    </w:lvl>
    <w:lvl w:ilvl="3" w:tplc="852C7608">
      <w:start w:val="1"/>
      <w:numFmt w:val="bullet"/>
      <w:lvlText w:val=""/>
      <w:lvlJc w:val="left"/>
      <w:pPr>
        <w:ind w:left="2880" w:hanging="360"/>
      </w:pPr>
      <w:rPr>
        <w:rFonts w:ascii="Symbol" w:hAnsi="Symbol" w:hint="default"/>
      </w:rPr>
    </w:lvl>
    <w:lvl w:ilvl="4" w:tplc="98EE7BC2">
      <w:start w:val="1"/>
      <w:numFmt w:val="bullet"/>
      <w:lvlText w:val="o"/>
      <w:lvlJc w:val="left"/>
      <w:pPr>
        <w:ind w:left="3600" w:hanging="360"/>
      </w:pPr>
      <w:rPr>
        <w:rFonts w:ascii="Courier New" w:hAnsi="Courier New" w:cs="Courier New" w:hint="default"/>
      </w:rPr>
    </w:lvl>
    <w:lvl w:ilvl="5" w:tplc="385CA974">
      <w:start w:val="1"/>
      <w:numFmt w:val="bullet"/>
      <w:lvlText w:val=""/>
      <w:lvlJc w:val="left"/>
      <w:pPr>
        <w:ind w:left="4320" w:hanging="360"/>
      </w:pPr>
      <w:rPr>
        <w:rFonts w:ascii="Wingdings" w:hAnsi="Wingdings" w:hint="default"/>
      </w:rPr>
    </w:lvl>
    <w:lvl w:ilvl="6" w:tplc="3BE4E824">
      <w:start w:val="1"/>
      <w:numFmt w:val="bullet"/>
      <w:lvlText w:val=""/>
      <w:lvlJc w:val="left"/>
      <w:pPr>
        <w:ind w:left="5040" w:hanging="360"/>
      </w:pPr>
      <w:rPr>
        <w:rFonts w:ascii="Symbol" w:hAnsi="Symbol" w:hint="default"/>
      </w:rPr>
    </w:lvl>
    <w:lvl w:ilvl="7" w:tplc="34A277A8">
      <w:start w:val="1"/>
      <w:numFmt w:val="bullet"/>
      <w:lvlText w:val="o"/>
      <w:lvlJc w:val="left"/>
      <w:pPr>
        <w:ind w:left="5760" w:hanging="360"/>
      </w:pPr>
      <w:rPr>
        <w:rFonts w:ascii="Courier New" w:hAnsi="Courier New" w:cs="Courier New" w:hint="default"/>
      </w:rPr>
    </w:lvl>
    <w:lvl w:ilvl="8" w:tplc="07A22E18">
      <w:start w:val="1"/>
      <w:numFmt w:val="bullet"/>
      <w:lvlText w:val=""/>
      <w:lvlJc w:val="left"/>
      <w:pPr>
        <w:ind w:left="6480" w:hanging="360"/>
      </w:pPr>
      <w:rPr>
        <w:rFonts w:ascii="Wingdings" w:hAnsi="Wingdings" w:hint="default"/>
      </w:rPr>
    </w:lvl>
  </w:abstractNum>
  <w:abstractNum w:abstractNumId="1" w15:restartNumberingAfterBreak="0">
    <w:nsid w:val="1CCC9026"/>
    <w:multiLevelType w:val="hybridMultilevel"/>
    <w:tmpl w:val="22E40F76"/>
    <w:lvl w:ilvl="0" w:tplc="C2F61082">
      <w:start w:val="3"/>
      <w:numFmt w:val="decimal"/>
      <w:lvlText w:val="%1."/>
      <w:lvlJc w:val="left"/>
      <w:pPr>
        <w:ind w:left="720" w:hanging="360"/>
      </w:pPr>
    </w:lvl>
    <w:lvl w:ilvl="1" w:tplc="B4189A7C">
      <w:start w:val="1"/>
      <w:numFmt w:val="lowerLetter"/>
      <w:lvlText w:val="%2."/>
      <w:lvlJc w:val="left"/>
      <w:pPr>
        <w:ind w:left="1440" w:hanging="360"/>
      </w:pPr>
    </w:lvl>
    <w:lvl w:ilvl="2" w:tplc="27A679CE">
      <w:start w:val="1"/>
      <w:numFmt w:val="lowerRoman"/>
      <w:lvlText w:val="%3."/>
      <w:lvlJc w:val="right"/>
      <w:pPr>
        <w:ind w:left="2160" w:hanging="180"/>
      </w:pPr>
    </w:lvl>
    <w:lvl w:ilvl="3" w:tplc="52E4522C">
      <w:start w:val="1"/>
      <w:numFmt w:val="decimal"/>
      <w:lvlText w:val="%4."/>
      <w:lvlJc w:val="left"/>
      <w:pPr>
        <w:ind w:left="2880" w:hanging="360"/>
      </w:pPr>
    </w:lvl>
    <w:lvl w:ilvl="4" w:tplc="BF442E12">
      <w:start w:val="1"/>
      <w:numFmt w:val="lowerLetter"/>
      <w:lvlText w:val="%5."/>
      <w:lvlJc w:val="left"/>
      <w:pPr>
        <w:ind w:left="3600" w:hanging="360"/>
      </w:pPr>
    </w:lvl>
    <w:lvl w:ilvl="5" w:tplc="BAB2EC44">
      <w:start w:val="1"/>
      <w:numFmt w:val="lowerRoman"/>
      <w:lvlText w:val="%6."/>
      <w:lvlJc w:val="right"/>
      <w:pPr>
        <w:ind w:left="4320" w:hanging="180"/>
      </w:pPr>
    </w:lvl>
    <w:lvl w:ilvl="6" w:tplc="95E86432">
      <w:start w:val="1"/>
      <w:numFmt w:val="decimal"/>
      <w:lvlText w:val="%7."/>
      <w:lvlJc w:val="left"/>
      <w:pPr>
        <w:ind w:left="5040" w:hanging="360"/>
      </w:pPr>
    </w:lvl>
    <w:lvl w:ilvl="7" w:tplc="68FE410C">
      <w:start w:val="1"/>
      <w:numFmt w:val="lowerLetter"/>
      <w:lvlText w:val="%8."/>
      <w:lvlJc w:val="left"/>
      <w:pPr>
        <w:ind w:left="5760" w:hanging="360"/>
      </w:pPr>
    </w:lvl>
    <w:lvl w:ilvl="8" w:tplc="F000C5A4">
      <w:start w:val="1"/>
      <w:numFmt w:val="lowerRoman"/>
      <w:lvlText w:val="%9."/>
      <w:lvlJc w:val="right"/>
      <w:pPr>
        <w:ind w:left="6480" w:hanging="180"/>
      </w:pPr>
    </w:lvl>
  </w:abstractNum>
  <w:abstractNum w:abstractNumId="2" w15:restartNumberingAfterBreak="0">
    <w:nsid w:val="23F31921"/>
    <w:multiLevelType w:val="hybridMultilevel"/>
    <w:tmpl w:val="0BC83264"/>
    <w:lvl w:ilvl="0" w:tplc="08446582">
      <w:numFmt w:val="bullet"/>
      <w:lvlText w:val="-"/>
      <w:lvlJc w:val="left"/>
      <w:pPr>
        <w:ind w:left="720" w:hanging="360"/>
      </w:pPr>
      <w:rPr>
        <w:rFonts w:ascii="Calibri" w:eastAsia="Aptos" w:hAnsi="Calibri" w:cs="Calibri" w:hint="default"/>
        <w:b/>
        <w:color w:val="auto"/>
        <w:sz w:val="22"/>
      </w:rPr>
    </w:lvl>
    <w:lvl w:ilvl="1" w:tplc="AEA0E51C">
      <w:start w:val="1"/>
      <w:numFmt w:val="bullet"/>
      <w:lvlText w:val="o"/>
      <w:lvlJc w:val="left"/>
      <w:pPr>
        <w:ind w:left="1440" w:hanging="360"/>
      </w:pPr>
      <w:rPr>
        <w:rFonts w:ascii="Courier New" w:hAnsi="Courier New" w:cs="Courier New" w:hint="default"/>
      </w:rPr>
    </w:lvl>
    <w:lvl w:ilvl="2" w:tplc="2460EDB2">
      <w:start w:val="1"/>
      <w:numFmt w:val="bullet"/>
      <w:lvlText w:val=""/>
      <w:lvlJc w:val="left"/>
      <w:pPr>
        <w:ind w:left="2160" w:hanging="360"/>
      </w:pPr>
      <w:rPr>
        <w:rFonts w:ascii="Wingdings" w:hAnsi="Wingdings" w:hint="default"/>
      </w:rPr>
    </w:lvl>
    <w:lvl w:ilvl="3" w:tplc="7D0EE314">
      <w:start w:val="1"/>
      <w:numFmt w:val="bullet"/>
      <w:lvlText w:val=""/>
      <w:lvlJc w:val="left"/>
      <w:pPr>
        <w:ind w:left="2880" w:hanging="360"/>
      </w:pPr>
      <w:rPr>
        <w:rFonts w:ascii="Symbol" w:hAnsi="Symbol" w:hint="default"/>
      </w:rPr>
    </w:lvl>
    <w:lvl w:ilvl="4" w:tplc="34B2E036">
      <w:start w:val="1"/>
      <w:numFmt w:val="bullet"/>
      <w:lvlText w:val="o"/>
      <w:lvlJc w:val="left"/>
      <w:pPr>
        <w:ind w:left="3600" w:hanging="360"/>
      </w:pPr>
      <w:rPr>
        <w:rFonts w:ascii="Courier New" w:hAnsi="Courier New" w:cs="Courier New" w:hint="default"/>
      </w:rPr>
    </w:lvl>
    <w:lvl w:ilvl="5" w:tplc="2474C904">
      <w:start w:val="1"/>
      <w:numFmt w:val="bullet"/>
      <w:lvlText w:val=""/>
      <w:lvlJc w:val="left"/>
      <w:pPr>
        <w:ind w:left="4320" w:hanging="360"/>
      </w:pPr>
      <w:rPr>
        <w:rFonts w:ascii="Wingdings" w:hAnsi="Wingdings" w:hint="default"/>
      </w:rPr>
    </w:lvl>
    <w:lvl w:ilvl="6" w:tplc="1AB28A06">
      <w:start w:val="1"/>
      <w:numFmt w:val="bullet"/>
      <w:lvlText w:val=""/>
      <w:lvlJc w:val="left"/>
      <w:pPr>
        <w:ind w:left="5040" w:hanging="360"/>
      </w:pPr>
      <w:rPr>
        <w:rFonts w:ascii="Symbol" w:hAnsi="Symbol" w:hint="default"/>
      </w:rPr>
    </w:lvl>
    <w:lvl w:ilvl="7" w:tplc="68C49A72">
      <w:start w:val="1"/>
      <w:numFmt w:val="bullet"/>
      <w:lvlText w:val="o"/>
      <w:lvlJc w:val="left"/>
      <w:pPr>
        <w:ind w:left="5760" w:hanging="360"/>
      </w:pPr>
      <w:rPr>
        <w:rFonts w:ascii="Courier New" w:hAnsi="Courier New" w:cs="Courier New" w:hint="default"/>
      </w:rPr>
    </w:lvl>
    <w:lvl w:ilvl="8" w:tplc="95BA828C">
      <w:start w:val="1"/>
      <w:numFmt w:val="bullet"/>
      <w:lvlText w:val=""/>
      <w:lvlJc w:val="left"/>
      <w:pPr>
        <w:ind w:left="6480" w:hanging="360"/>
      </w:pPr>
      <w:rPr>
        <w:rFonts w:ascii="Wingdings" w:hAnsi="Wingdings" w:hint="default"/>
      </w:rPr>
    </w:lvl>
  </w:abstractNum>
  <w:abstractNum w:abstractNumId="3" w15:restartNumberingAfterBreak="0">
    <w:nsid w:val="26AFE06C"/>
    <w:multiLevelType w:val="hybridMultilevel"/>
    <w:tmpl w:val="445AB532"/>
    <w:lvl w:ilvl="0" w:tplc="6DA4A392">
      <w:start w:val="1"/>
      <w:numFmt w:val="bullet"/>
      <w:lvlText w:val=""/>
      <w:lvlJc w:val="left"/>
      <w:pPr>
        <w:ind w:left="720" w:hanging="360"/>
      </w:pPr>
      <w:rPr>
        <w:rFonts w:ascii="Symbol" w:hAnsi="Symbol" w:hint="default"/>
      </w:rPr>
    </w:lvl>
    <w:lvl w:ilvl="1" w:tplc="8D602450">
      <w:start w:val="1"/>
      <w:numFmt w:val="bullet"/>
      <w:lvlText w:val="o"/>
      <w:lvlJc w:val="left"/>
      <w:pPr>
        <w:ind w:left="1440" w:hanging="360"/>
      </w:pPr>
      <w:rPr>
        <w:rFonts w:ascii="Courier New" w:hAnsi="Courier New" w:cs="Courier New" w:hint="default"/>
      </w:rPr>
    </w:lvl>
    <w:lvl w:ilvl="2" w:tplc="54F0EDC2">
      <w:start w:val="1"/>
      <w:numFmt w:val="bullet"/>
      <w:lvlText w:val=""/>
      <w:lvlJc w:val="left"/>
      <w:pPr>
        <w:ind w:left="2160" w:hanging="360"/>
      </w:pPr>
      <w:rPr>
        <w:rFonts w:ascii="Wingdings" w:hAnsi="Wingdings" w:hint="default"/>
      </w:rPr>
    </w:lvl>
    <w:lvl w:ilvl="3" w:tplc="E3D27082">
      <w:start w:val="1"/>
      <w:numFmt w:val="bullet"/>
      <w:lvlText w:val=""/>
      <w:lvlJc w:val="left"/>
      <w:pPr>
        <w:ind w:left="2880" w:hanging="360"/>
      </w:pPr>
      <w:rPr>
        <w:rFonts w:ascii="Symbol" w:hAnsi="Symbol" w:hint="default"/>
      </w:rPr>
    </w:lvl>
    <w:lvl w:ilvl="4" w:tplc="AC8E6AE8">
      <w:start w:val="1"/>
      <w:numFmt w:val="bullet"/>
      <w:lvlText w:val="o"/>
      <w:lvlJc w:val="left"/>
      <w:pPr>
        <w:ind w:left="3600" w:hanging="360"/>
      </w:pPr>
      <w:rPr>
        <w:rFonts w:ascii="Courier New" w:hAnsi="Courier New" w:cs="Courier New" w:hint="default"/>
      </w:rPr>
    </w:lvl>
    <w:lvl w:ilvl="5" w:tplc="C5CCA306">
      <w:start w:val="1"/>
      <w:numFmt w:val="bullet"/>
      <w:lvlText w:val=""/>
      <w:lvlJc w:val="left"/>
      <w:pPr>
        <w:ind w:left="4320" w:hanging="360"/>
      </w:pPr>
      <w:rPr>
        <w:rFonts w:ascii="Wingdings" w:hAnsi="Wingdings" w:hint="default"/>
      </w:rPr>
    </w:lvl>
    <w:lvl w:ilvl="6" w:tplc="A1DC1F5A">
      <w:start w:val="1"/>
      <w:numFmt w:val="bullet"/>
      <w:lvlText w:val=""/>
      <w:lvlJc w:val="left"/>
      <w:pPr>
        <w:ind w:left="5040" w:hanging="360"/>
      </w:pPr>
      <w:rPr>
        <w:rFonts w:ascii="Symbol" w:hAnsi="Symbol" w:hint="default"/>
      </w:rPr>
    </w:lvl>
    <w:lvl w:ilvl="7" w:tplc="3D88EAFE">
      <w:start w:val="1"/>
      <w:numFmt w:val="bullet"/>
      <w:lvlText w:val="o"/>
      <w:lvlJc w:val="left"/>
      <w:pPr>
        <w:ind w:left="5760" w:hanging="360"/>
      </w:pPr>
      <w:rPr>
        <w:rFonts w:ascii="Courier New" w:hAnsi="Courier New" w:cs="Courier New" w:hint="default"/>
      </w:rPr>
    </w:lvl>
    <w:lvl w:ilvl="8" w:tplc="AD7E2A76">
      <w:start w:val="1"/>
      <w:numFmt w:val="bullet"/>
      <w:lvlText w:val=""/>
      <w:lvlJc w:val="left"/>
      <w:pPr>
        <w:ind w:left="6480" w:hanging="360"/>
      </w:pPr>
      <w:rPr>
        <w:rFonts w:ascii="Wingdings" w:hAnsi="Wingdings" w:hint="default"/>
      </w:rPr>
    </w:lvl>
  </w:abstractNum>
  <w:abstractNum w:abstractNumId="4" w15:restartNumberingAfterBreak="0">
    <w:nsid w:val="29A14AD0"/>
    <w:multiLevelType w:val="hybridMultilevel"/>
    <w:tmpl w:val="22E40F76"/>
    <w:lvl w:ilvl="0" w:tplc="E0060624">
      <w:start w:val="3"/>
      <w:numFmt w:val="decimal"/>
      <w:lvlText w:val="%1."/>
      <w:lvlJc w:val="left"/>
      <w:pPr>
        <w:ind w:left="720" w:hanging="360"/>
      </w:pPr>
    </w:lvl>
    <w:lvl w:ilvl="1" w:tplc="E8A21112">
      <w:start w:val="1"/>
      <w:numFmt w:val="lowerLetter"/>
      <w:lvlText w:val="%2."/>
      <w:lvlJc w:val="left"/>
      <w:pPr>
        <w:ind w:left="1440" w:hanging="360"/>
      </w:pPr>
    </w:lvl>
    <w:lvl w:ilvl="2" w:tplc="3F54D756">
      <w:start w:val="1"/>
      <w:numFmt w:val="lowerRoman"/>
      <w:lvlText w:val="%3."/>
      <w:lvlJc w:val="right"/>
      <w:pPr>
        <w:ind w:left="2160" w:hanging="180"/>
      </w:pPr>
    </w:lvl>
    <w:lvl w:ilvl="3" w:tplc="ABE299E2">
      <w:start w:val="1"/>
      <w:numFmt w:val="decimal"/>
      <w:lvlText w:val="%4."/>
      <w:lvlJc w:val="left"/>
      <w:pPr>
        <w:ind w:left="2880" w:hanging="360"/>
      </w:pPr>
    </w:lvl>
    <w:lvl w:ilvl="4" w:tplc="10B08E94">
      <w:start w:val="1"/>
      <w:numFmt w:val="lowerLetter"/>
      <w:lvlText w:val="%5."/>
      <w:lvlJc w:val="left"/>
      <w:pPr>
        <w:ind w:left="3600" w:hanging="360"/>
      </w:pPr>
    </w:lvl>
    <w:lvl w:ilvl="5" w:tplc="369EBF5E">
      <w:start w:val="1"/>
      <w:numFmt w:val="lowerRoman"/>
      <w:lvlText w:val="%6."/>
      <w:lvlJc w:val="right"/>
      <w:pPr>
        <w:ind w:left="4320" w:hanging="180"/>
      </w:pPr>
    </w:lvl>
    <w:lvl w:ilvl="6" w:tplc="0FA47918">
      <w:start w:val="1"/>
      <w:numFmt w:val="decimal"/>
      <w:lvlText w:val="%7."/>
      <w:lvlJc w:val="left"/>
      <w:pPr>
        <w:ind w:left="5040" w:hanging="360"/>
      </w:pPr>
    </w:lvl>
    <w:lvl w:ilvl="7" w:tplc="1442A58A">
      <w:start w:val="1"/>
      <w:numFmt w:val="lowerLetter"/>
      <w:lvlText w:val="%8."/>
      <w:lvlJc w:val="left"/>
      <w:pPr>
        <w:ind w:left="5760" w:hanging="360"/>
      </w:pPr>
    </w:lvl>
    <w:lvl w:ilvl="8" w:tplc="24726B28">
      <w:start w:val="1"/>
      <w:numFmt w:val="lowerRoman"/>
      <w:lvlText w:val="%9."/>
      <w:lvlJc w:val="right"/>
      <w:pPr>
        <w:ind w:left="6480" w:hanging="180"/>
      </w:pPr>
    </w:lvl>
  </w:abstractNum>
  <w:abstractNum w:abstractNumId="5" w15:restartNumberingAfterBreak="0">
    <w:nsid w:val="29A85FCD"/>
    <w:multiLevelType w:val="hybridMultilevel"/>
    <w:tmpl w:val="4F76F1DE"/>
    <w:lvl w:ilvl="0" w:tplc="3A3C63B0">
      <w:start w:val="1"/>
      <w:numFmt w:val="decimal"/>
      <w:lvlText w:val="%1."/>
      <w:lvlJc w:val="left"/>
      <w:pPr>
        <w:ind w:left="360" w:hanging="360"/>
      </w:pPr>
    </w:lvl>
    <w:lvl w:ilvl="1" w:tplc="B8E6F184">
      <w:start w:val="1"/>
      <w:numFmt w:val="lowerLetter"/>
      <w:lvlText w:val="%2."/>
      <w:lvlJc w:val="left"/>
      <w:pPr>
        <w:ind w:left="1080" w:hanging="360"/>
      </w:pPr>
    </w:lvl>
    <w:lvl w:ilvl="2" w:tplc="DD6C1B2A">
      <w:start w:val="1"/>
      <w:numFmt w:val="lowerRoman"/>
      <w:lvlText w:val="%3."/>
      <w:lvlJc w:val="right"/>
      <w:pPr>
        <w:ind w:left="1800" w:hanging="180"/>
      </w:pPr>
    </w:lvl>
    <w:lvl w:ilvl="3" w:tplc="6CD25294">
      <w:start w:val="1"/>
      <w:numFmt w:val="decimal"/>
      <w:lvlText w:val="%4."/>
      <w:lvlJc w:val="left"/>
      <w:pPr>
        <w:ind w:left="2520" w:hanging="360"/>
      </w:pPr>
    </w:lvl>
    <w:lvl w:ilvl="4" w:tplc="51C8C670">
      <w:start w:val="1"/>
      <w:numFmt w:val="lowerLetter"/>
      <w:lvlText w:val="%5."/>
      <w:lvlJc w:val="left"/>
      <w:pPr>
        <w:ind w:left="3240" w:hanging="360"/>
      </w:pPr>
    </w:lvl>
    <w:lvl w:ilvl="5" w:tplc="39AC097E">
      <w:start w:val="1"/>
      <w:numFmt w:val="lowerRoman"/>
      <w:lvlText w:val="%6."/>
      <w:lvlJc w:val="right"/>
      <w:pPr>
        <w:ind w:left="3960" w:hanging="180"/>
      </w:pPr>
    </w:lvl>
    <w:lvl w:ilvl="6" w:tplc="8C1699A8">
      <w:start w:val="1"/>
      <w:numFmt w:val="decimal"/>
      <w:lvlText w:val="%7."/>
      <w:lvlJc w:val="left"/>
      <w:pPr>
        <w:ind w:left="4680" w:hanging="360"/>
      </w:pPr>
    </w:lvl>
    <w:lvl w:ilvl="7" w:tplc="5E684DDA">
      <w:start w:val="1"/>
      <w:numFmt w:val="lowerLetter"/>
      <w:lvlText w:val="%8."/>
      <w:lvlJc w:val="left"/>
      <w:pPr>
        <w:ind w:left="5400" w:hanging="360"/>
      </w:pPr>
    </w:lvl>
    <w:lvl w:ilvl="8" w:tplc="03AA0B2A">
      <w:start w:val="1"/>
      <w:numFmt w:val="lowerRoman"/>
      <w:lvlText w:val="%9."/>
      <w:lvlJc w:val="right"/>
      <w:pPr>
        <w:ind w:left="6120" w:hanging="180"/>
      </w:pPr>
    </w:lvl>
  </w:abstractNum>
  <w:abstractNum w:abstractNumId="6" w15:restartNumberingAfterBreak="0">
    <w:nsid w:val="29EB4AAF"/>
    <w:multiLevelType w:val="hybridMultilevel"/>
    <w:tmpl w:val="A120D044"/>
    <w:lvl w:ilvl="0" w:tplc="2332B674">
      <w:start w:val="1"/>
      <w:numFmt w:val="decimal"/>
      <w:lvlText w:val="%1."/>
      <w:lvlJc w:val="left"/>
      <w:pPr>
        <w:ind w:left="720" w:hanging="360"/>
      </w:pPr>
    </w:lvl>
    <w:lvl w:ilvl="1" w:tplc="F50081AC" w:tentative="1">
      <w:start w:val="1"/>
      <w:numFmt w:val="lowerLetter"/>
      <w:lvlText w:val="%2."/>
      <w:lvlJc w:val="left"/>
      <w:pPr>
        <w:ind w:left="1440" w:hanging="360"/>
      </w:pPr>
    </w:lvl>
    <w:lvl w:ilvl="2" w:tplc="44365548" w:tentative="1">
      <w:start w:val="1"/>
      <w:numFmt w:val="lowerRoman"/>
      <w:lvlText w:val="%3."/>
      <w:lvlJc w:val="right"/>
      <w:pPr>
        <w:ind w:left="2160" w:hanging="180"/>
      </w:pPr>
    </w:lvl>
    <w:lvl w:ilvl="3" w:tplc="FC0612E6" w:tentative="1">
      <w:start w:val="1"/>
      <w:numFmt w:val="decimal"/>
      <w:lvlText w:val="%4."/>
      <w:lvlJc w:val="left"/>
      <w:pPr>
        <w:ind w:left="2880" w:hanging="360"/>
      </w:pPr>
    </w:lvl>
    <w:lvl w:ilvl="4" w:tplc="6DB2D13A" w:tentative="1">
      <w:start w:val="1"/>
      <w:numFmt w:val="lowerLetter"/>
      <w:lvlText w:val="%5."/>
      <w:lvlJc w:val="left"/>
      <w:pPr>
        <w:ind w:left="3600" w:hanging="360"/>
      </w:pPr>
    </w:lvl>
    <w:lvl w:ilvl="5" w:tplc="45C4CE2C" w:tentative="1">
      <w:start w:val="1"/>
      <w:numFmt w:val="lowerRoman"/>
      <w:lvlText w:val="%6."/>
      <w:lvlJc w:val="right"/>
      <w:pPr>
        <w:ind w:left="4320" w:hanging="180"/>
      </w:pPr>
    </w:lvl>
    <w:lvl w:ilvl="6" w:tplc="F058E42E" w:tentative="1">
      <w:start w:val="1"/>
      <w:numFmt w:val="decimal"/>
      <w:lvlText w:val="%7."/>
      <w:lvlJc w:val="left"/>
      <w:pPr>
        <w:ind w:left="5040" w:hanging="360"/>
      </w:pPr>
    </w:lvl>
    <w:lvl w:ilvl="7" w:tplc="5B64A4C0" w:tentative="1">
      <w:start w:val="1"/>
      <w:numFmt w:val="lowerLetter"/>
      <w:lvlText w:val="%8."/>
      <w:lvlJc w:val="left"/>
      <w:pPr>
        <w:ind w:left="5760" w:hanging="360"/>
      </w:pPr>
    </w:lvl>
    <w:lvl w:ilvl="8" w:tplc="DC401E4A" w:tentative="1">
      <w:start w:val="1"/>
      <w:numFmt w:val="lowerRoman"/>
      <w:lvlText w:val="%9."/>
      <w:lvlJc w:val="right"/>
      <w:pPr>
        <w:ind w:left="6480" w:hanging="180"/>
      </w:pPr>
    </w:lvl>
  </w:abstractNum>
  <w:abstractNum w:abstractNumId="7" w15:restartNumberingAfterBreak="0">
    <w:nsid w:val="2A78360F"/>
    <w:multiLevelType w:val="hybridMultilevel"/>
    <w:tmpl w:val="517A490A"/>
    <w:lvl w:ilvl="0" w:tplc="210C27BC">
      <w:start w:val="1"/>
      <w:numFmt w:val="lowerLetter"/>
      <w:lvlText w:val="%1)"/>
      <w:lvlJc w:val="left"/>
      <w:pPr>
        <w:ind w:left="720" w:hanging="360"/>
      </w:pPr>
    </w:lvl>
    <w:lvl w:ilvl="1" w:tplc="A3266B0E">
      <w:start w:val="1"/>
      <w:numFmt w:val="lowerLetter"/>
      <w:lvlText w:val="%2."/>
      <w:lvlJc w:val="left"/>
      <w:pPr>
        <w:ind w:left="1440" w:hanging="360"/>
      </w:pPr>
    </w:lvl>
    <w:lvl w:ilvl="2" w:tplc="8C74DB1A">
      <w:start w:val="1"/>
      <w:numFmt w:val="lowerRoman"/>
      <w:lvlText w:val="%3."/>
      <w:lvlJc w:val="right"/>
      <w:pPr>
        <w:ind w:left="2160" w:hanging="180"/>
      </w:pPr>
    </w:lvl>
    <w:lvl w:ilvl="3" w:tplc="2C2639AC">
      <w:start w:val="1"/>
      <w:numFmt w:val="decimal"/>
      <w:lvlText w:val="%4."/>
      <w:lvlJc w:val="left"/>
      <w:pPr>
        <w:ind w:left="2880" w:hanging="360"/>
      </w:pPr>
    </w:lvl>
    <w:lvl w:ilvl="4" w:tplc="099E3476">
      <w:start w:val="1"/>
      <w:numFmt w:val="lowerLetter"/>
      <w:lvlText w:val="%5."/>
      <w:lvlJc w:val="left"/>
      <w:pPr>
        <w:ind w:left="3600" w:hanging="360"/>
      </w:pPr>
    </w:lvl>
    <w:lvl w:ilvl="5" w:tplc="121E761E">
      <w:start w:val="1"/>
      <w:numFmt w:val="lowerRoman"/>
      <w:lvlText w:val="%6."/>
      <w:lvlJc w:val="right"/>
      <w:pPr>
        <w:ind w:left="4320" w:hanging="180"/>
      </w:pPr>
    </w:lvl>
    <w:lvl w:ilvl="6" w:tplc="CCD236F4">
      <w:start w:val="1"/>
      <w:numFmt w:val="decimal"/>
      <w:lvlText w:val="%7."/>
      <w:lvlJc w:val="left"/>
      <w:pPr>
        <w:ind w:left="5040" w:hanging="360"/>
      </w:pPr>
    </w:lvl>
    <w:lvl w:ilvl="7" w:tplc="9AC60AFE">
      <w:start w:val="1"/>
      <w:numFmt w:val="lowerLetter"/>
      <w:lvlText w:val="%8."/>
      <w:lvlJc w:val="left"/>
      <w:pPr>
        <w:ind w:left="5760" w:hanging="360"/>
      </w:pPr>
    </w:lvl>
    <w:lvl w:ilvl="8" w:tplc="2348D6C2">
      <w:start w:val="1"/>
      <w:numFmt w:val="lowerRoman"/>
      <w:lvlText w:val="%9."/>
      <w:lvlJc w:val="right"/>
      <w:pPr>
        <w:ind w:left="6480" w:hanging="180"/>
      </w:pPr>
    </w:lvl>
  </w:abstractNum>
  <w:abstractNum w:abstractNumId="8" w15:restartNumberingAfterBreak="0">
    <w:nsid w:val="2ACA8264"/>
    <w:multiLevelType w:val="hybridMultilevel"/>
    <w:tmpl w:val="D06424F6"/>
    <w:lvl w:ilvl="0" w:tplc="347E4FDC">
      <w:start w:val="1"/>
      <w:numFmt w:val="bullet"/>
      <w:lvlText w:val=""/>
      <w:lvlJc w:val="left"/>
      <w:pPr>
        <w:ind w:left="720" w:hanging="360"/>
      </w:pPr>
      <w:rPr>
        <w:rFonts w:ascii="Symbol" w:hAnsi="Symbol" w:hint="default"/>
      </w:rPr>
    </w:lvl>
    <w:lvl w:ilvl="1" w:tplc="44D64242">
      <w:start w:val="1"/>
      <w:numFmt w:val="bullet"/>
      <w:lvlText w:val="o"/>
      <w:lvlJc w:val="left"/>
      <w:pPr>
        <w:ind w:left="1440" w:hanging="360"/>
      </w:pPr>
      <w:rPr>
        <w:rFonts w:ascii="Courier New" w:hAnsi="Courier New" w:cs="Courier New" w:hint="default"/>
      </w:rPr>
    </w:lvl>
    <w:lvl w:ilvl="2" w:tplc="2DFC7020">
      <w:start w:val="1"/>
      <w:numFmt w:val="bullet"/>
      <w:lvlText w:val=""/>
      <w:lvlJc w:val="left"/>
      <w:pPr>
        <w:ind w:left="2160" w:hanging="360"/>
      </w:pPr>
      <w:rPr>
        <w:rFonts w:ascii="Wingdings" w:hAnsi="Wingdings" w:hint="default"/>
      </w:rPr>
    </w:lvl>
    <w:lvl w:ilvl="3" w:tplc="F8A0AED6">
      <w:start w:val="1"/>
      <w:numFmt w:val="bullet"/>
      <w:lvlText w:val=""/>
      <w:lvlJc w:val="left"/>
      <w:pPr>
        <w:ind w:left="2880" w:hanging="360"/>
      </w:pPr>
      <w:rPr>
        <w:rFonts w:ascii="Symbol" w:hAnsi="Symbol" w:hint="default"/>
      </w:rPr>
    </w:lvl>
    <w:lvl w:ilvl="4" w:tplc="CC402C9E">
      <w:start w:val="1"/>
      <w:numFmt w:val="bullet"/>
      <w:lvlText w:val="o"/>
      <w:lvlJc w:val="left"/>
      <w:pPr>
        <w:ind w:left="3600" w:hanging="360"/>
      </w:pPr>
      <w:rPr>
        <w:rFonts w:ascii="Courier New" w:hAnsi="Courier New" w:cs="Courier New" w:hint="default"/>
      </w:rPr>
    </w:lvl>
    <w:lvl w:ilvl="5" w:tplc="19DA37EC">
      <w:start w:val="1"/>
      <w:numFmt w:val="bullet"/>
      <w:lvlText w:val=""/>
      <w:lvlJc w:val="left"/>
      <w:pPr>
        <w:ind w:left="4320" w:hanging="360"/>
      </w:pPr>
      <w:rPr>
        <w:rFonts w:ascii="Wingdings" w:hAnsi="Wingdings" w:hint="default"/>
      </w:rPr>
    </w:lvl>
    <w:lvl w:ilvl="6" w:tplc="E92A8D8E">
      <w:start w:val="1"/>
      <w:numFmt w:val="bullet"/>
      <w:lvlText w:val=""/>
      <w:lvlJc w:val="left"/>
      <w:pPr>
        <w:ind w:left="5040" w:hanging="360"/>
      </w:pPr>
      <w:rPr>
        <w:rFonts w:ascii="Symbol" w:hAnsi="Symbol" w:hint="default"/>
      </w:rPr>
    </w:lvl>
    <w:lvl w:ilvl="7" w:tplc="E3724D46">
      <w:start w:val="1"/>
      <w:numFmt w:val="bullet"/>
      <w:lvlText w:val="o"/>
      <w:lvlJc w:val="left"/>
      <w:pPr>
        <w:ind w:left="5760" w:hanging="360"/>
      </w:pPr>
      <w:rPr>
        <w:rFonts w:ascii="Courier New" w:hAnsi="Courier New" w:cs="Courier New" w:hint="default"/>
      </w:rPr>
    </w:lvl>
    <w:lvl w:ilvl="8" w:tplc="0D84E936">
      <w:start w:val="1"/>
      <w:numFmt w:val="bullet"/>
      <w:lvlText w:val=""/>
      <w:lvlJc w:val="left"/>
      <w:pPr>
        <w:ind w:left="6480" w:hanging="360"/>
      </w:pPr>
      <w:rPr>
        <w:rFonts w:ascii="Wingdings" w:hAnsi="Wingdings" w:hint="default"/>
      </w:rPr>
    </w:lvl>
  </w:abstractNum>
  <w:abstractNum w:abstractNumId="9" w15:restartNumberingAfterBreak="0">
    <w:nsid w:val="313B6B07"/>
    <w:multiLevelType w:val="hybridMultilevel"/>
    <w:tmpl w:val="CA6E80BC"/>
    <w:lvl w:ilvl="0" w:tplc="9E26A79C">
      <w:start w:val="1"/>
      <w:numFmt w:val="bullet"/>
      <w:lvlText w:val=""/>
      <w:lvlJc w:val="left"/>
      <w:pPr>
        <w:ind w:left="720" w:hanging="360"/>
      </w:pPr>
      <w:rPr>
        <w:rFonts w:ascii="Symbol" w:hAnsi="Symbol" w:hint="default"/>
      </w:rPr>
    </w:lvl>
    <w:lvl w:ilvl="1" w:tplc="BE2AE25E">
      <w:start w:val="1"/>
      <w:numFmt w:val="bullet"/>
      <w:lvlText w:val="o"/>
      <w:lvlJc w:val="left"/>
      <w:pPr>
        <w:ind w:left="1440" w:hanging="360"/>
      </w:pPr>
      <w:rPr>
        <w:rFonts w:ascii="Courier New" w:hAnsi="Courier New" w:cs="Courier New" w:hint="default"/>
      </w:rPr>
    </w:lvl>
    <w:lvl w:ilvl="2" w:tplc="BDF04AF4">
      <w:start w:val="1"/>
      <w:numFmt w:val="bullet"/>
      <w:lvlText w:val=""/>
      <w:lvlJc w:val="left"/>
      <w:pPr>
        <w:ind w:left="2160" w:hanging="360"/>
      </w:pPr>
      <w:rPr>
        <w:rFonts w:ascii="Wingdings" w:hAnsi="Wingdings" w:hint="default"/>
      </w:rPr>
    </w:lvl>
    <w:lvl w:ilvl="3" w:tplc="F8B82FA0">
      <w:start w:val="1"/>
      <w:numFmt w:val="bullet"/>
      <w:lvlText w:val=""/>
      <w:lvlJc w:val="left"/>
      <w:pPr>
        <w:ind w:left="2880" w:hanging="360"/>
      </w:pPr>
      <w:rPr>
        <w:rFonts w:ascii="Symbol" w:hAnsi="Symbol" w:hint="default"/>
      </w:rPr>
    </w:lvl>
    <w:lvl w:ilvl="4" w:tplc="8C669240">
      <w:start w:val="1"/>
      <w:numFmt w:val="bullet"/>
      <w:lvlText w:val="o"/>
      <w:lvlJc w:val="left"/>
      <w:pPr>
        <w:ind w:left="3600" w:hanging="360"/>
      </w:pPr>
      <w:rPr>
        <w:rFonts w:ascii="Courier New" w:hAnsi="Courier New" w:cs="Courier New" w:hint="default"/>
      </w:rPr>
    </w:lvl>
    <w:lvl w:ilvl="5" w:tplc="46B03EAC">
      <w:start w:val="1"/>
      <w:numFmt w:val="bullet"/>
      <w:lvlText w:val=""/>
      <w:lvlJc w:val="left"/>
      <w:pPr>
        <w:ind w:left="4320" w:hanging="360"/>
      </w:pPr>
      <w:rPr>
        <w:rFonts w:ascii="Wingdings" w:hAnsi="Wingdings" w:hint="default"/>
      </w:rPr>
    </w:lvl>
    <w:lvl w:ilvl="6" w:tplc="B344BE30">
      <w:start w:val="1"/>
      <w:numFmt w:val="bullet"/>
      <w:lvlText w:val=""/>
      <w:lvlJc w:val="left"/>
      <w:pPr>
        <w:ind w:left="5040" w:hanging="360"/>
      </w:pPr>
      <w:rPr>
        <w:rFonts w:ascii="Symbol" w:hAnsi="Symbol" w:hint="default"/>
      </w:rPr>
    </w:lvl>
    <w:lvl w:ilvl="7" w:tplc="D73A6950">
      <w:start w:val="1"/>
      <w:numFmt w:val="bullet"/>
      <w:lvlText w:val="o"/>
      <w:lvlJc w:val="left"/>
      <w:pPr>
        <w:ind w:left="5760" w:hanging="360"/>
      </w:pPr>
      <w:rPr>
        <w:rFonts w:ascii="Courier New" w:hAnsi="Courier New" w:cs="Courier New" w:hint="default"/>
      </w:rPr>
    </w:lvl>
    <w:lvl w:ilvl="8" w:tplc="A7060A5A">
      <w:start w:val="1"/>
      <w:numFmt w:val="bullet"/>
      <w:lvlText w:val=""/>
      <w:lvlJc w:val="left"/>
      <w:pPr>
        <w:ind w:left="6480" w:hanging="360"/>
      </w:pPr>
      <w:rPr>
        <w:rFonts w:ascii="Wingdings" w:hAnsi="Wingdings" w:hint="default"/>
      </w:rPr>
    </w:lvl>
  </w:abstractNum>
  <w:abstractNum w:abstractNumId="10" w15:restartNumberingAfterBreak="0">
    <w:nsid w:val="350C3D0A"/>
    <w:multiLevelType w:val="hybridMultilevel"/>
    <w:tmpl w:val="D06424F6"/>
    <w:lvl w:ilvl="0" w:tplc="ED022AE0">
      <w:start w:val="1"/>
      <w:numFmt w:val="bullet"/>
      <w:lvlText w:val=""/>
      <w:lvlJc w:val="left"/>
      <w:pPr>
        <w:ind w:left="720" w:hanging="360"/>
      </w:pPr>
      <w:rPr>
        <w:rFonts w:ascii="Symbol" w:hAnsi="Symbol" w:hint="default"/>
      </w:rPr>
    </w:lvl>
    <w:lvl w:ilvl="1" w:tplc="2FECF564">
      <w:start w:val="1"/>
      <w:numFmt w:val="bullet"/>
      <w:lvlText w:val="o"/>
      <w:lvlJc w:val="left"/>
      <w:pPr>
        <w:ind w:left="1440" w:hanging="360"/>
      </w:pPr>
      <w:rPr>
        <w:rFonts w:ascii="Courier New" w:hAnsi="Courier New" w:cs="Courier New" w:hint="default"/>
      </w:rPr>
    </w:lvl>
    <w:lvl w:ilvl="2" w:tplc="7E0C35E2">
      <w:start w:val="1"/>
      <w:numFmt w:val="bullet"/>
      <w:lvlText w:val=""/>
      <w:lvlJc w:val="left"/>
      <w:pPr>
        <w:ind w:left="2160" w:hanging="360"/>
      </w:pPr>
      <w:rPr>
        <w:rFonts w:ascii="Wingdings" w:hAnsi="Wingdings" w:hint="default"/>
      </w:rPr>
    </w:lvl>
    <w:lvl w:ilvl="3" w:tplc="88A0F1A4">
      <w:start w:val="1"/>
      <w:numFmt w:val="bullet"/>
      <w:lvlText w:val=""/>
      <w:lvlJc w:val="left"/>
      <w:pPr>
        <w:ind w:left="2880" w:hanging="360"/>
      </w:pPr>
      <w:rPr>
        <w:rFonts w:ascii="Symbol" w:hAnsi="Symbol" w:hint="default"/>
      </w:rPr>
    </w:lvl>
    <w:lvl w:ilvl="4" w:tplc="DB061454">
      <w:start w:val="1"/>
      <w:numFmt w:val="bullet"/>
      <w:lvlText w:val="o"/>
      <w:lvlJc w:val="left"/>
      <w:pPr>
        <w:ind w:left="3600" w:hanging="360"/>
      </w:pPr>
      <w:rPr>
        <w:rFonts w:ascii="Courier New" w:hAnsi="Courier New" w:cs="Courier New" w:hint="default"/>
      </w:rPr>
    </w:lvl>
    <w:lvl w:ilvl="5" w:tplc="24E02264">
      <w:start w:val="1"/>
      <w:numFmt w:val="bullet"/>
      <w:lvlText w:val=""/>
      <w:lvlJc w:val="left"/>
      <w:pPr>
        <w:ind w:left="4320" w:hanging="360"/>
      </w:pPr>
      <w:rPr>
        <w:rFonts w:ascii="Wingdings" w:hAnsi="Wingdings" w:hint="default"/>
      </w:rPr>
    </w:lvl>
    <w:lvl w:ilvl="6" w:tplc="B3AEC306">
      <w:start w:val="1"/>
      <w:numFmt w:val="bullet"/>
      <w:lvlText w:val=""/>
      <w:lvlJc w:val="left"/>
      <w:pPr>
        <w:ind w:left="5040" w:hanging="360"/>
      </w:pPr>
      <w:rPr>
        <w:rFonts w:ascii="Symbol" w:hAnsi="Symbol" w:hint="default"/>
      </w:rPr>
    </w:lvl>
    <w:lvl w:ilvl="7" w:tplc="5D4A546C">
      <w:start w:val="1"/>
      <w:numFmt w:val="bullet"/>
      <w:lvlText w:val="o"/>
      <w:lvlJc w:val="left"/>
      <w:pPr>
        <w:ind w:left="5760" w:hanging="360"/>
      </w:pPr>
      <w:rPr>
        <w:rFonts w:ascii="Courier New" w:hAnsi="Courier New" w:cs="Courier New" w:hint="default"/>
      </w:rPr>
    </w:lvl>
    <w:lvl w:ilvl="8" w:tplc="1D56C210">
      <w:start w:val="1"/>
      <w:numFmt w:val="bullet"/>
      <w:lvlText w:val=""/>
      <w:lvlJc w:val="left"/>
      <w:pPr>
        <w:ind w:left="6480" w:hanging="360"/>
      </w:pPr>
      <w:rPr>
        <w:rFonts w:ascii="Wingdings" w:hAnsi="Wingdings" w:hint="default"/>
      </w:rPr>
    </w:lvl>
  </w:abstractNum>
  <w:abstractNum w:abstractNumId="11" w15:restartNumberingAfterBreak="0">
    <w:nsid w:val="3E806C39"/>
    <w:multiLevelType w:val="hybridMultilevel"/>
    <w:tmpl w:val="4E2AF8FA"/>
    <w:lvl w:ilvl="0" w:tplc="AAF63B1E">
      <w:start w:val="1"/>
      <w:numFmt w:val="bullet"/>
      <w:lvlText w:val="-"/>
      <w:lvlJc w:val="left"/>
      <w:pPr>
        <w:ind w:left="720" w:hanging="360"/>
      </w:pPr>
      <w:rPr>
        <w:rFonts w:ascii="Tahoma" w:hAnsi="Tahoma" w:hint="default"/>
      </w:rPr>
    </w:lvl>
    <w:lvl w:ilvl="1" w:tplc="362201EC" w:tentative="1">
      <w:start w:val="1"/>
      <w:numFmt w:val="bullet"/>
      <w:lvlText w:val="o"/>
      <w:lvlJc w:val="left"/>
      <w:pPr>
        <w:ind w:left="1440" w:hanging="360"/>
      </w:pPr>
      <w:rPr>
        <w:rFonts w:ascii="Courier New" w:hAnsi="Courier New" w:cs="Courier New" w:hint="default"/>
      </w:rPr>
    </w:lvl>
    <w:lvl w:ilvl="2" w:tplc="280CDDBE" w:tentative="1">
      <w:start w:val="1"/>
      <w:numFmt w:val="bullet"/>
      <w:lvlText w:val=""/>
      <w:lvlJc w:val="left"/>
      <w:pPr>
        <w:ind w:left="2160" w:hanging="360"/>
      </w:pPr>
      <w:rPr>
        <w:rFonts w:ascii="Wingdings" w:hAnsi="Wingdings" w:hint="default"/>
      </w:rPr>
    </w:lvl>
    <w:lvl w:ilvl="3" w:tplc="6B9EE4FC" w:tentative="1">
      <w:start w:val="1"/>
      <w:numFmt w:val="bullet"/>
      <w:lvlText w:val=""/>
      <w:lvlJc w:val="left"/>
      <w:pPr>
        <w:ind w:left="2880" w:hanging="360"/>
      </w:pPr>
      <w:rPr>
        <w:rFonts w:ascii="Symbol" w:hAnsi="Symbol" w:hint="default"/>
      </w:rPr>
    </w:lvl>
    <w:lvl w:ilvl="4" w:tplc="5E541DF4" w:tentative="1">
      <w:start w:val="1"/>
      <w:numFmt w:val="bullet"/>
      <w:lvlText w:val="o"/>
      <w:lvlJc w:val="left"/>
      <w:pPr>
        <w:ind w:left="3600" w:hanging="360"/>
      </w:pPr>
      <w:rPr>
        <w:rFonts w:ascii="Courier New" w:hAnsi="Courier New" w:cs="Courier New" w:hint="default"/>
      </w:rPr>
    </w:lvl>
    <w:lvl w:ilvl="5" w:tplc="673244CC" w:tentative="1">
      <w:start w:val="1"/>
      <w:numFmt w:val="bullet"/>
      <w:lvlText w:val=""/>
      <w:lvlJc w:val="left"/>
      <w:pPr>
        <w:ind w:left="4320" w:hanging="360"/>
      </w:pPr>
      <w:rPr>
        <w:rFonts w:ascii="Wingdings" w:hAnsi="Wingdings" w:hint="default"/>
      </w:rPr>
    </w:lvl>
    <w:lvl w:ilvl="6" w:tplc="9F2862AA" w:tentative="1">
      <w:start w:val="1"/>
      <w:numFmt w:val="bullet"/>
      <w:lvlText w:val=""/>
      <w:lvlJc w:val="left"/>
      <w:pPr>
        <w:ind w:left="5040" w:hanging="360"/>
      </w:pPr>
      <w:rPr>
        <w:rFonts w:ascii="Symbol" w:hAnsi="Symbol" w:hint="default"/>
      </w:rPr>
    </w:lvl>
    <w:lvl w:ilvl="7" w:tplc="7FCAFF6E" w:tentative="1">
      <w:start w:val="1"/>
      <w:numFmt w:val="bullet"/>
      <w:lvlText w:val="o"/>
      <w:lvlJc w:val="left"/>
      <w:pPr>
        <w:ind w:left="5760" w:hanging="360"/>
      </w:pPr>
      <w:rPr>
        <w:rFonts w:ascii="Courier New" w:hAnsi="Courier New" w:cs="Courier New" w:hint="default"/>
      </w:rPr>
    </w:lvl>
    <w:lvl w:ilvl="8" w:tplc="C9007E86" w:tentative="1">
      <w:start w:val="1"/>
      <w:numFmt w:val="bullet"/>
      <w:lvlText w:val=""/>
      <w:lvlJc w:val="left"/>
      <w:pPr>
        <w:ind w:left="6480" w:hanging="360"/>
      </w:pPr>
      <w:rPr>
        <w:rFonts w:ascii="Wingdings" w:hAnsi="Wingdings" w:hint="default"/>
      </w:rPr>
    </w:lvl>
  </w:abstractNum>
  <w:abstractNum w:abstractNumId="12" w15:restartNumberingAfterBreak="0">
    <w:nsid w:val="42711B9D"/>
    <w:multiLevelType w:val="hybridMultilevel"/>
    <w:tmpl w:val="64408C0C"/>
    <w:lvl w:ilvl="0" w:tplc="9E023766">
      <w:start w:val="1"/>
      <w:numFmt w:val="bullet"/>
      <w:lvlText w:val=""/>
      <w:lvlJc w:val="left"/>
      <w:pPr>
        <w:ind w:left="720" w:hanging="360"/>
      </w:pPr>
      <w:rPr>
        <w:rFonts w:ascii="Symbol" w:hAnsi="Symbol" w:hint="default"/>
      </w:rPr>
    </w:lvl>
    <w:lvl w:ilvl="1" w:tplc="9FF64D90" w:tentative="1">
      <w:start w:val="1"/>
      <w:numFmt w:val="bullet"/>
      <w:lvlText w:val="o"/>
      <w:lvlJc w:val="left"/>
      <w:pPr>
        <w:ind w:left="1440" w:hanging="360"/>
      </w:pPr>
      <w:rPr>
        <w:rFonts w:ascii="Courier New" w:hAnsi="Courier New" w:cs="Courier New" w:hint="default"/>
      </w:rPr>
    </w:lvl>
    <w:lvl w:ilvl="2" w:tplc="17381E1A" w:tentative="1">
      <w:start w:val="1"/>
      <w:numFmt w:val="bullet"/>
      <w:lvlText w:val=""/>
      <w:lvlJc w:val="left"/>
      <w:pPr>
        <w:ind w:left="2160" w:hanging="360"/>
      </w:pPr>
      <w:rPr>
        <w:rFonts w:ascii="Wingdings" w:hAnsi="Wingdings" w:hint="default"/>
      </w:rPr>
    </w:lvl>
    <w:lvl w:ilvl="3" w:tplc="4A283EE4" w:tentative="1">
      <w:start w:val="1"/>
      <w:numFmt w:val="bullet"/>
      <w:lvlText w:val=""/>
      <w:lvlJc w:val="left"/>
      <w:pPr>
        <w:ind w:left="2880" w:hanging="360"/>
      </w:pPr>
      <w:rPr>
        <w:rFonts w:ascii="Symbol" w:hAnsi="Symbol" w:hint="default"/>
      </w:rPr>
    </w:lvl>
    <w:lvl w:ilvl="4" w:tplc="37FE968E" w:tentative="1">
      <w:start w:val="1"/>
      <w:numFmt w:val="bullet"/>
      <w:lvlText w:val="o"/>
      <w:lvlJc w:val="left"/>
      <w:pPr>
        <w:ind w:left="3600" w:hanging="360"/>
      </w:pPr>
      <w:rPr>
        <w:rFonts w:ascii="Courier New" w:hAnsi="Courier New" w:cs="Courier New" w:hint="default"/>
      </w:rPr>
    </w:lvl>
    <w:lvl w:ilvl="5" w:tplc="5D0E667A" w:tentative="1">
      <w:start w:val="1"/>
      <w:numFmt w:val="bullet"/>
      <w:lvlText w:val=""/>
      <w:lvlJc w:val="left"/>
      <w:pPr>
        <w:ind w:left="4320" w:hanging="360"/>
      </w:pPr>
      <w:rPr>
        <w:rFonts w:ascii="Wingdings" w:hAnsi="Wingdings" w:hint="default"/>
      </w:rPr>
    </w:lvl>
    <w:lvl w:ilvl="6" w:tplc="DAD25564" w:tentative="1">
      <w:start w:val="1"/>
      <w:numFmt w:val="bullet"/>
      <w:lvlText w:val=""/>
      <w:lvlJc w:val="left"/>
      <w:pPr>
        <w:ind w:left="5040" w:hanging="360"/>
      </w:pPr>
      <w:rPr>
        <w:rFonts w:ascii="Symbol" w:hAnsi="Symbol" w:hint="default"/>
      </w:rPr>
    </w:lvl>
    <w:lvl w:ilvl="7" w:tplc="42D4283C" w:tentative="1">
      <w:start w:val="1"/>
      <w:numFmt w:val="bullet"/>
      <w:lvlText w:val="o"/>
      <w:lvlJc w:val="left"/>
      <w:pPr>
        <w:ind w:left="5760" w:hanging="360"/>
      </w:pPr>
      <w:rPr>
        <w:rFonts w:ascii="Courier New" w:hAnsi="Courier New" w:cs="Courier New" w:hint="default"/>
      </w:rPr>
    </w:lvl>
    <w:lvl w:ilvl="8" w:tplc="D6B2E976" w:tentative="1">
      <w:start w:val="1"/>
      <w:numFmt w:val="bullet"/>
      <w:lvlText w:val=""/>
      <w:lvlJc w:val="left"/>
      <w:pPr>
        <w:ind w:left="6480" w:hanging="360"/>
      </w:pPr>
      <w:rPr>
        <w:rFonts w:ascii="Wingdings" w:hAnsi="Wingdings" w:hint="default"/>
      </w:rPr>
    </w:lvl>
  </w:abstractNum>
  <w:abstractNum w:abstractNumId="13" w15:restartNumberingAfterBreak="0">
    <w:nsid w:val="57C5678F"/>
    <w:multiLevelType w:val="hybridMultilevel"/>
    <w:tmpl w:val="517A490A"/>
    <w:lvl w:ilvl="0" w:tplc="482AFC2A">
      <w:start w:val="1"/>
      <w:numFmt w:val="lowerLetter"/>
      <w:lvlText w:val="%1)"/>
      <w:lvlJc w:val="left"/>
      <w:pPr>
        <w:ind w:left="720" w:hanging="360"/>
      </w:pPr>
    </w:lvl>
    <w:lvl w:ilvl="1" w:tplc="90F6BFC0">
      <w:start w:val="1"/>
      <w:numFmt w:val="lowerLetter"/>
      <w:lvlText w:val="%2."/>
      <w:lvlJc w:val="left"/>
      <w:pPr>
        <w:ind w:left="1440" w:hanging="360"/>
      </w:pPr>
    </w:lvl>
    <w:lvl w:ilvl="2" w:tplc="DD20AFA6">
      <w:start w:val="1"/>
      <w:numFmt w:val="lowerRoman"/>
      <w:lvlText w:val="%3."/>
      <w:lvlJc w:val="right"/>
      <w:pPr>
        <w:ind w:left="2160" w:hanging="180"/>
      </w:pPr>
    </w:lvl>
    <w:lvl w:ilvl="3" w:tplc="DF80ECFC">
      <w:start w:val="1"/>
      <w:numFmt w:val="decimal"/>
      <w:lvlText w:val="%4."/>
      <w:lvlJc w:val="left"/>
      <w:pPr>
        <w:ind w:left="2880" w:hanging="360"/>
      </w:pPr>
    </w:lvl>
    <w:lvl w:ilvl="4" w:tplc="07CA3DE0">
      <w:start w:val="1"/>
      <w:numFmt w:val="lowerLetter"/>
      <w:lvlText w:val="%5."/>
      <w:lvlJc w:val="left"/>
      <w:pPr>
        <w:ind w:left="3600" w:hanging="360"/>
      </w:pPr>
    </w:lvl>
    <w:lvl w:ilvl="5" w:tplc="03D67B44">
      <w:start w:val="1"/>
      <w:numFmt w:val="lowerRoman"/>
      <w:lvlText w:val="%6."/>
      <w:lvlJc w:val="right"/>
      <w:pPr>
        <w:ind w:left="4320" w:hanging="180"/>
      </w:pPr>
    </w:lvl>
    <w:lvl w:ilvl="6" w:tplc="68D068EC">
      <w:start w:val="1"/>
      <w:numFmt w:val="decimal"/>
      <w:lvlText w:val="%7."/>
      <w:lvlJc w:val="left"/>
      <w:pPr>
        <w:ind w:left="5040" w:hanging="360"/>
      </w:pPr>
    </w:lvl>
    <w:lvl w:ilvl="7" w:tplc="7EB2FAD0">
      <w:start w:val="1"/>
      <w:numFmt w:val="lowerLetter"/>
      <w:lvlText w:val="%8."/>
      <w:lvlJc w:val="left"/>
      <w:pPr>
        <w:ind w:left="5760" w:hanging="360"/>
      </w:pPr>
    </w:lvl>
    <w:lvl w:ilvl="8" w:tplc="8A0C55B2">
      <w:start w:val="1"/>
      <w:numFmt w:val="lowerRoman"/>
      <w:lvlText w:val="%9."/>
      <w:lvlJc w:val="right"/>
      <w:pPr>
        <w:ind w:left="6480" w:hanging="180"/>
      </w:pPr>
    </w:lvl>
  </w:abstractNum>
  <w:abstractNum w:abstractNumId="14" w15:restartNumberingAfterBreak="0">
    <w:nsid w:val="59E32991"/>
    <w:multiLevelType w:val="hybridMultilevel"/>
    <w:tmpl w:val="0BC83264"/>
    <w:lvl w:ilvl="0" w:tplc="F2A65B84">
      <w:numFmt w:val="bullet"/>
      <w:lvlText w:val="-"/>
      <w:lvlJc w:val="left"/>
      <w:pPr>
        <w:ind w:left="720" w:hanging="360"/>
      </w:pPr>
      <w:rPr>
        <w:rFonts w:ascii="Calibri" w:eastAsia="Aptos" w:hAnsi="Calibri" w:cs="Calibri" w:hint="default"/>
        <w:b/>
        <w:color w:val="auto"/>
        <w:sz w:val="22"/>
      </w:rPr>
    </w:lvl>
    <w:lvl w:ilvl="1" w:tplc="555E7E20">
      <w:start w:val="1"/>
      <w:numFmt w:val="bullet"/>
      <w:lvlText w:val="o"/>
      <w:lvlJc w:val="left"/>
      <w:pPr>
        <w:ind w:left="1440" w:hanging="360"/>
      </w:pPr>
      <w:rPr>
        <w:rFonts w:ascii="Courier New" w:hAnsi="Courier New" w:cs="Courier New" w:hint="default"/>
      </w:rPr>
    </w:lvl>
    <w:lvl w:ilvl="2" w:tplc="3954B5B0">
      <w:start w:val="1"/>
      <w:numFmt w:val="bullet"/>
      <w:lvlText w:val=""/>
      <w:lvlJc w:val="left"/>
      <w:pPr>
        <w:ind w:left="2160" w:hanging="360"/>
      </w:pPr>
      <w:rPr>
        <w:rFonts w:ascii="Wingdings" w:hAnsi="Wingdings" w:hint="default"/>
      </w:rPr>
    </w:lvl>
    <w:lvl w:ilvl="3" w:tplc="A3429EE6">
      <w:start w:val="1"/>
      <w:numFmt w:val="bullet"/>
      <w:lvlText w:val=""/>
      <w:lvlJc w:val="left"/>
      <w:pPr>
        <w:ind w:left="2880" w:hanging="360"/>
      </w:pPr>
      <w:rPr>
        <w:rFonts w:ascii="Symbol" w:hAnsi="Symbol" w:hint="default"/>
      </w:rPr>
    </w:lvl>
    <w:lvl w:ilvl="4" w:tplc="645A42E0">
      <w:start w:val="1"/>
      <w:numFmt w:val="bullet"/>
      <w:lvlText w:val="o"/>
      <w:lvlJc w:val="left"/>
      <w:pPr>
        <w:ind w:left="3600" w:hanging="360"/>
      </w:pPr>
      <w:rPr>
        <w:rFonts w:ascii="Courier New" w:hAnsi="Courier New" w:cs="Courier New" w:hint="default"/>
      </w:rPr>
    </w:lvl>
    <w:lvl w:ilvl="5" w:tplc="1DF83628">
      <w:start w:val="1"/>
      <w:numFmt w:val="bullet"/>
      <w:lvlText w:val=""/>
      <w:lvlJc w:val="left"/>
      <w:pPr>
        <w:ind w:left="4320" w:hanging="360"/>
      </w:pPr>
      <w:rPr>
        <w:rFonts w:ascii="Wingdings" w:hAnsi="Wingdings" w:hint="default"/>
      </w:rPr>
    </w:lvl>
    <w:lvl w:ilvl="6" w:tplc="EB689654">
      <w:start w:val="1"/>
      <w:numFmt w:val="bullet"/>
      <w:lvlText w:val=""/>
      <w:lvlJc w:val="left"/>
      <w:pPr>
        <w:ind w:left="5040" w:hanging="360"/>
      </w:pPr>
      <w:rPr>
        <w:rFonts w:ascii="Symbol" w:hAnsi="Symbol" w:hint="default"/>
      </w:rPr>
    </w:lvl>
    <w:lvl w:ilvl="7" w:tplc="AF76F324">
      <w:start w:val="1"/>
      <w:numFmt w:val="bullet"/>
      <w:lvlText w:val="o"/>
      <w:lvlJc w:val="left"/>
      <w:pPr>
        <w:ind w:left="5760" w:hanging="360"/>
      </w:pPr>
      <w:rPr>
        <w:rFonts w:ascii="Courier New" w:hAnsi="Courier New" w:cs="Courier New" w:hint="default"/>
      </w:rPr>
    </w:lvl>
    <w:lvl w:ilvl="8" w:tplc="642A36E8">
      <w:start w:val="1"/>
      <w:numFmt w:val="bullet"/>
      <w:lvlText w:val=""/>
      <w:lvlJc w:val="left"/>
      <w:pPr>
        <w:ind w:left="6480" w:hanging="360"/>
      </w:pPr>
      <w:rPr>
        <w:rFonts w:ascii="Wingdings" w:hAnsi="Wingdings" w:hint="default"/>
      </w:rPr>
    </w:lvl>
  </w:abstractNum>
  <w:abstractNum w:abstractNumId="15" w15:restartNumberingAfterBreak="0">
    <w:nsid w:val="5F1F6770"/>
    <w:multiLevelType w:val="hybridMultilevel"/>
    <w:tmpl w:val="445AB532"/>
    <w:lvl w:ilvl="0" w:tplc="FD4E51C2">
      <w:start w:val="1"/>
      <w:numFmt w:val="bullet"/>
      <w:lvlText w:val=""/>
      <w:lvlJc w:val="left"/>
      <w:pPr>
        <w:ind w:left="720" w:hanging="360"/>
      </w:pPr>
      <w:rPr>
        <w:rFonts w:ascii="Symbol" w:hAnsi="Symbol" w:hint="default"/>
      </w:rPr>
    </w:lvl>
    <w:lvl w:ilvl="1" w:tplc="0E8671CA">
      <w:start w:val="1"/>
      <w:numFmt w:val="bullet"/>
      <w:lvlText w:val="o"/>
      <w:lvlJc w:val="left"/>
      <w:pPr>
        <w:ind w:left="1440" w:hanging="360"/>
      </w:pPr>
      <w:rPr>
        <w:rFonts w:ascii="Courier New" w:hAnsi="Courier New" w:cs="Courier New" w:hint="default"/>
      </w:rPr>
    </w:lvl>
    <w:lvl w:ilvl="2" w:tplc="D700AF70">
      <w:start w:val="1"/>
      <w:numFmt w:val="bullet"/>
      <w:lvlText w:val=""/>
      <w:lvlJc w:val="left"/>
      <w:pPr>
        <w:ind w:left="2160" w:hanging="360"/>
      </w:pPr>
      <w:rPr>
        <w:rFonts w:ascii="Wingdings" w:hAnsi="Wingdings" w:hint="default"/>
      </w:rPr>
    </w:lvl>
    <w:lvl w:ilvl="3" w:tplc="F0BC1584">
      <w:start w:val="1"/>
      <w:numFmt w:val="bullet"/>
      <w:lvlText w:val=""/>
      <w:lvlJc w:val="left"/>
      <w:pPr>
        <w:ind w:left="2880" w:hanging="360"/>
      </w:pPr>
      <w:rPr>
        <w:rFonts w:ascii="Symbol" w:hAnsi="Symbol" w:hint="default"/>
      </w:rPr>
    </w:lvl>
    <w:lvl w:ilvl="4" w:tplc="A9F6CDE6">
      <w:start w:val="1"/>
      <w:numFmt w:val="bullet"/>
      <w:lvlText w:val="o"/>
      <w:lvlJc w:val="left"/>
      <w:pPr>
        <w:ind w:left="3600" w:hanging="360"/>
      </w:pPr>
      <w:rPr>
        <w:rFonts w:ascii="Courier New" w:hAnsi="Courier New" w:cs="Courier New" w:hint="default"/>
      </w:rPr>
    </w:lvl>
    <w:lvl w:ilvl="5" w:tplc="82D4A0F2">
      <w:start w:val="1"/>
      <w:numFmt w:val="bullet"/>
      <w:lvlText w:val=""/>
      <w:lvlJc w:val="left"/>
      <w:pPr>
        <w:ind w:left="4320" w:hanging="360"/>
      </w:pPr>
      <w:rPr>
        <w:rFonts w:ascii="Wingdings" w:hAnsi="Wingdings" w:hint="default"/>
      </w:rPr>
    </w:lvl>
    <w:lvl w:ilvl="6" w:tplc="CB728C0C">
      <w:start w:val="1"/>
      <w:numFmt w:val="bullet"/>
      <w:lvlText w:val=""/>
      <w:lvlJc w:val="left"/>
      <w:pPr>
        <w:ind w:left="5040" w:hanging="360"/>
      </w:pPr>
      <w:rPr>
        <w:rFonts w:ascii="Symbol" w:hAnsi="Symbol" w:hint="default"/>
      </w:rPr>
    </w:lvl>
    <w:lvl w:ilvl="7" w:tplc="1DE0682E">
      <w:start w:val="1"/>
      <w:numFmt w:val="bullet"/>
      <w:lvlText w:val="o"/>
      <w:lvlJc w:val="left"/>
      <w:pPr>
        <w:ind w:left="5760" w:hanging="360"/>
      </w:pPr>
      <w:rPr>
        <w:rFonts w:ascii="Courier New" w:hAnsi="Courier New" w:cs="Courier New" w:hint="default"/>
      </w:rPr>
    </w:lvl>
    <w:lvl w:ilvl="8" w:tplc="03784F18">
      <w:start w:val="1"/>
      <w:numFmt w:val="bullet"/>
      <w:lvlText w:val=""/>
      <w:lvlJc w:val="left"/>
      <w:pPr>
        <w:ind w:left="6480" w:hanging="360"/>
      </w:pPr>
      <w:rPr>
        <w:rFonts w:ascii="Wingdings" w:hAnsi="Wingdings" w:hint="default"/>
      </w:rPr>
    </w:lvl>
  </w:abstractNum>
  <w:abstractNum w:abstractNumId="16" w15:restartNumberingAfterBreak="0">
    <w:nsid w:val="5F3D5378"/>
    <w:multiLevelType w:val="hybridMultilevel"/>
    <w:tmpl w:val="517A490A"/>
    <w:lvl w:ilvl="0" w:tplc="A9967972">
      <w:start w:val="1"/>
      <w:numFmt w:val="lowerLetter"/>
      <w:lvlText w:val="%1)"/>
      <w:lvlJc w:val="left"/>
      <w:pPr>
        <w:ind w:left="720" w:hanging="360"/>
      </w:pPr>
    </w:lvl>
    <w:lvl w:ilvl="1" w:tplc="72886496" w:tentative="1">
      <w:start w:val="1"/>
      <w:numFmt w:val="lowerLetter"/>
      <w:lvlText w:val="%2."/>
      <w:lvlJc w:val="left"/>
      <w:pPr>
        <w:ind w:left="1440" w:hanging="360"/>
      </w:pPr>
    </w:lvl>
    <w:lvl w:ilvl="2" w:tplc="4C7A3AE2" w:tentative="1">
      <w:start w:val="1"/>
      <w:numFmt w:val="lowerRoman"/>
      <w:lvlText w:val="%3."/>
      <w:lvlJc w:val="right"/>
      <w:pPr>
        <w:ind w:left="2160" w:hanging="180"/>
      </w:pPr>
    </w:lvl>
    <w:lvl w:ilvl="3" w:tplc="7C7AF6B2" w:tentative="1">
      <w:start w:val="1"/>
      <w:numFmt w:val="decimal"/>
      <w:lvlText w:val="%4."/>
      <w:lvlJc w:val="left"/>
      <w:pPr>
        <w:ind w:left="2880" w:hanging="360"/>
      </w:pPr>
    </w:lvl>
    <w:lvl w:ilvl="4" w:tplc="D16E2856" w:tentative="1">
      <w:start w:val="1"/>
      <w:numFmt w:val="lowerLetter"/>
      <w:lvlText w:val="%5."/>
      <w:lvlJc w:val="left"/>
      <w:pPr>
        <w:ind w:left="3600" w:hanging="360"/>
      </w:pPr>
    </w:lvl>
    <w:lvl w:ilvl="5" w:tplc="E602658E" w:tentative="1">
      <w:start w:val="1"/>
      <w:numFmt w:val="lowerRoman"/>
      <w:lvlText w:val="%6."/>
      <w:lvlJc w:val="right"/>
      <w:pPr>
        <w:ind w:left="4320" w:hanging="180"/>
      </w:pPr>
    </w:lvl>
    <w:lvl w:ilvl="6" w:tplc="7FEE32D8" w:tentative="1">
      <w:start w:val="1"/>
      <w:numFmt w:val="decimal"/>
      <w:lvlText w:val="%7."/>
      <w:lvlJc w:val="left"/>
      <w:pPr>
        <w:ind w:left="5040" w:hanging="360"/>
      </w:pPr>
    </w:lvl>
    <w:lvl w:ilvl="7" w:tplc="F244A548" w:tentative="1">
      <w:start w:val="1"/>
      <w:numFmt w:val="lowerLetter"/>
      <w:lvlText w:val="%8."/>
      <w:lvlJc w:val="left"/>
      <w:pPr>
        <w:ind w:left="5760" w:hanging="360"/>
      </w:pPr>
    </w:lvl>
    <w:lvl w:ilvl="8" w:tplc="551813F2" w:tentative="1">
      <w:start w:val="1"/>
      <w:numFmt w:val="lowerRoman"/>
      <w:lvlText w:val="%9."/>
      <w:lvlJc w:val="right"/>
      <w:pPr>
        <w:ind w:left="6480" w:hanging="180"/>
      </w:pPr>
    </w:lvl>
  </w:abstractNum>
  <w:abstractNum w:abstractNumId="17" w15:restartNumberingAfterBreak="0">
    <w:nsid w:val="60A8543F"/>
    <w:multiLevelType w:val="hybridMultilevel"/>
    <w:tmpl w:val="B2EEEACE"/>
    <w:lvl w:ilvl="0" w:tplc="64429CCC">
      <w:start w:val="1"/>
      <w:numFmt w:val="lowerLetter"/>
      <w:lvlText w:val="%1)"/>
      <w:lvlJc w:val="left"/>
      <w:pPr>
        <w:ind w:left="720" w:hanging="360"/>
      </w:pPr>
      <w:rPr>
        <w:rFonts w:hint="default"/>
      </w:rPr>
    </w:lvl>
    <w:lvl w:ilvl="1" w:tplc="D24ADD84" w:tentative="1">
      <w:start w:val="1"/>
      <w:numFmt w:val="lowerLetter"/>
      <w:lvlText w:val="%2."/>
      <w:lvlJc w:val="left"/>
      <w:pPr>
        <w:ind w:left="1440" w:hanging="360"/>
      </w:pPr>
    </w:lvl>
    <w:lvl w:ilvl="2" w:tplc="C1126242" w:tentative="1">
      <w:start w:val="1"/>
      <w:numFmt w:val="lowerRoman"/>
      <w:lvlText w:val="%3."/>
      <w:lvlJc w:val="right"/>
      <w:pPr>
        <w:ind w:left="2160" w:hanging="180"/>
      </w:pPr>
    </w:lvl>
    <w:lvl w:ilvl="3" w:tplc="E89C2BFE" w:tentative="1">
      <w:start w:val="1"/>
      <w:numFmt w:val="decimal"/>
      <w:lvlText w:val="%4."/>
      <w:lvlJc w:val="left"/>
      <w:pPr>
        <w:ind w:left="2880" w:hanging="360"/>
      </w:pPr>
    </w:lvl>
    <w:lvl w:ilvl="4" w:tplc="3E3AB06C" w:tentative="1">
      <w:start w:val="1"/>
      <w:numFmt w:val="lowerLetter"/>
      <w:lvlText w:val="%5."/>
      <w:lvlJc w:val="left"/>
      <w:pPr>
        <w:ind w:left="3600" w:hanging="360"/>
      </w:pPr>
    </w:lvl>
    <w:lvl w:ilvl="5" w:tplc="96F23C9E" w:tentative="1">
      <w:start w:val="1"/>
      <w:numFmt w:val="lowerRoman"/>
      <w:lvlText w:val="%6."/>
      <w:lvlJc w:val="right"/>
      <w:pPr>
        <w:ind w:left="4320" w:hanging="180"/>
      </w:pPr>
    </w:lvl>
    <w:lvl w:ilvl="6" w:tplc="CF068DB6" w:tentative="1">
      <w:start w:val="1"/>
      <w:numFmt w:val="decimal"/>
      <w:lvlText w:val="%7."/>
      <w:lvlJc w:val="left"/>
      <w:pPr>
        <w:ind w:left="5040" w:hanging="360"/>
      </w:pPr>
    </w:lvl>
    <w:lvl w:ilvl="7" w:tplc="F3EAF96A" w:tentative="1">
      <w:start w:val="1"/>
      <w:numFmt w:val="lowerLetter"/>
      <w:lvlText w:val="%8."/>
      <w:lvlJc w:val="left"/>
      <w:pPr>
        <w:ind w:left="5760" w:hanging="360"/>
      </w:pPr>
    </w:lvl>
    <w:lvl w:ilvl="8" w:tplc="1A80EB86" w:tentative="1">
      <w:start w:val="1"/>
      <w:numFmt w:val="lowerRoman"/>
      <w:lvlText w:val="%9."/>
      <w:lvlJc w:val="right"/>
      <w:pPr>
        <w:ind w:left="6480" w:hanging="180"/>
      </w:pPr>
    </w:lvl>
  </w:abstractNum>
  <w:abstractNum w:abstractNumId="18" w15:restartNumberingAfterBreak="0">
    <w:nsid w:val="64CA7283"/>
    <w:multiLevelType w:val="hybridMultilevel"/>
    <w:tmpl w:val="766EDFEE"/>
    <w:lvl w:ilvl="0" w:tplc="2A427D6C">
      <w:start w:val="1"/>
      <w:numFmt w:val="decimal"/>
      <w:lvlText w:val="%1."/>
      <w:lvlJc w:val="left"/>
      <w:pPr>
        <w:ind w:left="720" w:hanging="360"/>
      </w:pPr>
    </w:lvl>
    <w:lvl w:ilvl="1" w:tplc="114874E4" w:tentative="1">
      <w:start w:val="1"/>
      <w:numFmt w:val="lowerLetter"/>
      <w:lvlText w:val="%2."/>
      <w:lvlJc w:val="left"/>
      <w:pPr>
        <w:ind w:left="1440" w:hanging="360"/>
      </w:pPr>
    </w:lvl>
    <w:lvl w:ilvl="2" w:tplc="F3F82116" w:tentative="1">
      <w:start w:val="1"/>
      <w:numFmt w:val="lowerRoman"/>
      <w:lvlText w:val="%3."/>
      <w:lvlJc w:val="right"/>
      <w:pPr>
        <w:ind w:left="2160" w:hanging="180"/>
      </w:pPr>
    </w:lvl>
    <w:lvl w:ilvl="3" w:tplc="A93C10A4" w:tentative="1">
      <w:start w:val="1"/>
      <w:numFmt w:val="decimal"/>
      <w:lvlText w:val="%4."/>
      <w:lvlJc w:val="left"/>
      <w:pPr>
        <w:ind w:left="2880" w:hanging="360"/>
      </w:pPr>
    </w:lvl>
    <w:lvl w:ilvl="4" w:tplc="DEC009B6" w:tentative="1">
      <w:start w:val="1"/>
      <w:numFmt w:val="lowerLetter"/>
      <w:lvlText w:val="%5."/>
      <w:lvlJc w:val="left"/>
      <w:pPr>
        <w:ind w:left="3600" w:hanging="360"/>
      </w:pPr>
    </w:lvl>
    <w:lvl w:ilvl="5" w:tplc="E7B6ECB6" w:tentative="1">
      <w:start w:val="1"/>
      <w:numFmt w:val="lowerRoman"/>
      <w:lvlText w:val="%6."/>
      <w:lvlJc w:val="right"/>
      <w:pPr>
        <w:ind w:left="4320" w:hanging="180"/>
      </w:pPr>
    </w:lvl>
    <w:lvl w:ilvl="6" w:tplc="8EFA78FC" w:tentative="1">
      <w:start w:val="1"/>
      <w:numFmt w:val="decimal"/>
      <w:lvlText w:val="%7."/>
      <w:lvlJc w:val="left"/>
      <w:pPr>
        <w:ind w:left="5040" w:hanging="360"/>
      </w:pPr>
    </w:lvl>
    <w:lvl w:ilvl="7" w:tplc="EF285DAE" w:tentative="1">
      <w:start w:val="1"/>
      <w:numFmt w:val="lowerLetter"/>
      <w:lvlText w:val="%8."/>
      <w:lvlJc w:val="left"/>
      <w:pPr>
        <w:ind w:left="5760" w:hanging="360"/>
      </w:pPr>
    </w:lvl>
    <w:lvl w:ilvl="8" w:tplc="7AF6D09A" w:tentative="1">
      <w:start w:val="1"/>
      <w:numFmt w:val="lowerRoman"/>
      <w:lvlText w:val="%9."/>
      <w:lvlJc w:val="right"/>
      <w:pPr>
        <w:ind w:left="6480" w:hanging="180"/>
      </w:pPr>
    </w:lvl>
  </w:abstractNum>
  <w:abstractNum w:abstractNumId="19" w15:restartNumberingAfterBreak="0">
    <w:nsid w:val="64D886A5"/>
    <w:multiLevelType w:val="hybridMultilevel"/>
    <w:tmpl w:val="4F76F1DE"/>
    <w:lvl w:ilvl="0" w:tplc="D2BAB588">
      <w:start w:val="1"/>
      <w:numFmt w:val="decimal"/>
      <w:lvlText w:val="%1."/>
      <w:lvlJc w:val="left"/>
      <w:pPr>
        <w:ind w:left="360" w:hanging="360"/>
      </w:pPr>
    </w:lvl>
    <w:lvl w:ilvl="1" w:tplc="D1F0A5BA">
      <w:start w:val="1"/>
      <w:numFmt w:val="lowerLetter"/>
      <w:lvlText w:val="%2."/>
      <w:lvlJc w:val="left"/>
      <w:pPr>
        <w:ind w:left="1080" w:hanging="360"/>
      </w:pPr>
    </w:lvl>
    <w:lvl w:ilvl="2" w:tplc="59987D20">
      <w:start w:val="1"/>
      <w:numFmt w:val="lowerRoman"/>
      <w:lvlText w:val="%3."/>
      <w:lvlJc w:val="right"/>
      <w:pPr>
        <w:ind w:left="1800" w:hanging="180"/>
      </w:pPr>
    </w:lvl>
    <w:lvl w:ilvl="3" w:tplc="D8DACED4">
      <w:start w:val="1"/>
      <w:numFmt w:val="decimal"/>
      <w:lvlText w:val="%4."/>
      <w:lvlJc w:val="left"/>
      <w:pPr>
        <w:ind w:left="2520" w:hanging="360"/>
      </w:pPr>
    </w:lvl>
    <w:lvl w:ilvl="4" w:tplc="4B0204C0">
      <w:start w:val="1"/>
      <w:numFmt w:val="lowerLetter"/>
      <w:lvlText w:val="%5."/>
      <w:lvlJc w:val="left"/>
      <w:pPr>
        <w:ind w:left="3240" w:hanging="360"/>
      </w:pPr>
    </w:lvl>
    <w:lvl w:ilvl="5" w:tplc="79B47BF8">
      <w:start w:val="1"/>
      <w:numFmt w:val="lowerRoman"/>
      <w:lvlText w:val="%6."/>
      <w:lvlJc w:val="right"/>
      <w:pPr>
        <w:ind w:left="3960" w:hanging="180"/>
      </w:pPr>
    </w:lvl>
    <w:lvl w:ilvl="6" w:tplc="5562EF4C">
      <w:start w:val="1"/>
      <w:numFmt w:val="decimal"/>
      <w:lvlText w:val="%7."/>
      <w:lvlJc w:val="left"/>
      <w:pPr>
        <w:ind w:left="4680" w:hanging="360"/>
      </w:pPr>
    </w:lvl>
    <w:lvl w:ilvl="7" w:tplc="DE748D72">
      <w:start w:val="1"/>
      <w:numFmt w:val="lowerLetter"/>
      <w:lvlText w:val="%8."/>
      <w:lvlJc w:val="left"/>
      <w:pPr>
        <w:ind w:left="5400" w:hanging="360"/>
      </w:pPr>
    </w:lvl>
    <w:lvl w:ilvl="8" w:tplc="CCA6739C">
      <w:start w:val="1"/>
      <w:numFmt w:val="lowerRoman"/>
      <w:lvlText w:val="%9."/>
      <w:lvlJc w:val="right"/>
      <w:pPr>
        <w:ind w:left="6120" w:hanging="180"/>
      </w:pPr>
    </w:lvl>
  </w:abstractNum>
  <w:abstractNum w:abstractNumId="20" w15:restartNumberingAfterBreak="0">
    <w:nsid w:val="78687374"/>
    <w:multiLevelType w:val="hybridMultilevel"/>
    <w:tmpl w:val="E956282A"/>
    <w:lvl w:ilvl="0" w:tplc="9A786C8E">
      <w:start w:val="1"/>
      <w:numFmt w:val="bullet"/>
      <w:lvlText w:val=""/>
      <w:lvlJc w:val="left"/>
      <w:pPr>
        <w:ind w:left="1068" w:hanging="360"/>
      </w:pPr>
      <w:rPr>
        <w:rFonts w:ascii="Symbol" w:hAnsi="Symbol" w:hint="default"/>
      </w:rPr>
    </w:lvl>
    <w:lvl w:ilvl="1" w:tplc="0CB4B0EE" w:tentative="1">
      <w:start w:val="1"/>
      <w:numFmt w:val="bullet"/>
      <w:lvlText w:val="o"/>
      <w:lvlJc w:val="left"/>
      <w:pPr>
        <w:ind w:left="1788" w:hanging="360"/>
      </w:pPr>
      <w:rPr>
        <w:rFonts w:ascii="Courier New" w:hAnsi="Courier New" w:cs="Courier New" w:hint="default"/>
      </w:rPr>
    </w:lvl>
    <w:lvl w:ilvl="2" w:tplc="1158AAEC" w:tentative="1">
      <w:start w:val="1"/>
      <w:numFmt w:val="bullet"/>
      <w:lvlText w:val=""/>
      <w:lvlJc w:val="left"/>
      <w:pPr>
        <w:ind w:left="2508" w:hanging="360"/>
      </w:pPr>
      <w:rPr>
        <w:rFonts w:ascii="Wingdings" w:hAnsi="Wingdings" w:hint="default"/>
      </w:rPr>
    </w:lvl>
    <w:lvl w:ilvl="3" w:tplc="BF2A634C" w:tentative="1">
      <w:start w:val="1"/>
      <w:numFmt w:val="bullet"/>
      <w:lvlText w:val=""/>
      <w:lvlJc w:val="left"/>
      <w:pPr>
        <w:ind w:left="3228" w:hanging="360"/>
      </w:pPr>
      <w:rPr>
        <w:rFonts w:ascii="Symbol" w:hAnsi="Symbol" w:hint="default"/>
      </w:rPr>
    </w:lvl>
    <w:lvl w:ilvl="4" w:tplc="D4DCB6F4" w:tentative="1">
      <w:start w:val="1"/>
      <w:numFmt w:val="bullet"/>
      <w:lvlText w:val="o"/>
      <w:lvlJc w:val="left"/>
      <w:pPr>
        <w:ind w:left="3948" w:hanging="360"/>
      </w:pPr>
      <w:rPr>
        <w:rFonts w:ascii="Courier New" w:hAnsi="Courier New" w:cs="Courier New" w:hint="default"/>
      </w:rPr>
    </w:lvl>
    <w:lvl w:ilvl="5" w:tplc="58FE6984" w:tentative="1">
      <w:start w:val="1"/>
      <w:numFmt w:val="bullet"/>
      <w:lvlText w:val=""/>
      <w:lvlJc w:val="left"/>
      <w:pPr>
        <w:ind w:left="4668" w:hanging="360"/>
      </w:pPr>
      <w:rPr>
        <w:rFonts w:ascii="Wingdings" w:hAnsi="Wingdings" w:hint="default"/>
      </w:rPr>
    </w:lvl>
    <w:lvl w:ilvl="6" w:tplc="893C6B70" w:tentative="1">
      <w:start w:val="1"/>
      <w:numFmt w:val="bullet"/>
      <w:lvlText w:val=""/>
      <w:lvlJc w:val="left"/>
      <w:pPr>
        <w:ind w:left="5388" w:hanging="360"/>
      </w:pPr>
      <w:rPr>
        <w:rFonts w:ascii="Symbol" w:hAnsi="Symbol" w:hint="default"/>
      </w:rPr>
    </w:lvl>
    <w:lvl w:ilvl="7" w:tplc="2A00C172" w:tentative="1">
      <w:start w:val="1"/>
      <w:numFmt w:val="bullet"/>
      <w:lvlText w:val="o"/>
      <w:lvlJc w:val="left"/>
      <w:pPr>
        <w:ind w:left="6108" w:hanging="360"/>
      </w:pPr>
      <w:rPr>
        <w:rFonts w:ascii="Courier New" w:hAnsi="Courier New" w:cs="Courier New" w:hint="default"/>
      </w:rPr>
    </w:lvl>
    <w:lvl w:ilvl="8" w:tplc="ABEAB8C6" w:tentative="1">
      <w:start w:val="1"/>
      <w:numFmt w:val="bullet"/>
      <w:lvlText w:val=""/>
      <w:lvlJc w:val="left"/>
      <w:pPr>
        <w:ind w:left="6828" w:hanging="360"/>
      </w:pPr>
      <w:rPr>
        <w:rFonts w:ascii="Wingdings" w:hAnsi="Wingdings" w:hint="default"/>
      </w:rPr>
    </w:lvl>
  </w:abstractNum>
  <w:abstractNum w:abstractNumId="21"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21"/>
  </w:num>
  <w:num w:numId="2" w16cid:durableId="1230117275">
    <w:abstractNumId w:val="17"/>
  </w:num>
  <w:num w:numId="3" w16cid:durableId="1423380907">
    <w:abstractNumId w:val="12"/>
  </w:num>
  <w:num w:numId="4" w16cid:durableId="1241676540">
    <w:abstractNumId w:val="18"/>
  </w:num>
  <w:num w:numId="5" w16cid:durableId="1487092350">
    <w:abstractNumId w:val="20"/>
  </w:num>
  <w:num w:numId="6" w16cid:durableId="1589343490">
    <w:abstractNumId w:val="11"/>
  </w:num>
  <w:num w:numId="7" w16cid:durableId="1076441476">
    <w:abstractNumId w:val="6"/>
  </w:num>
  <w:num w:numId="8" w16cid:durableId="358556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507005">
    <w:abstractNumId w:val="14"/>
  </w:num>
  <w:num w:numId="10" w16cid:durableId="48536680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776153">
    <w:abstractNumId w:val="10"/>
  </w:num>
  <w:num w:numId="12" w16cid:durableId="224874014">
    <w:abstractNumId w:val="15"/>
  </w:num>
  <w:num w:numId="13" w16cid:durableId="991327410">
    <w:abstractNumId w:val="9"/>
  </w:num>
  <w:num w:numId="14" w16cid:durableId="1054885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8904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5038656">
    <w:abstractNumId w:val="2"/>
  </w:num>
  <w:num w:numId="17" w16cid:durableId="11910645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8161858">
    <w:abstractNumId w:val="8"/>
  </w:num>
  <w:num w:numId="19" w16cid:durableId="1772622215">
    <w:abstractNumId w:val="3"/>
  </w:num>
  <w:num w:numId="20" w16cid:durableId="1933778911">
    <w:abstractNumId w:val="0"/>
  </w:num>
  <w:num w:numId="21" w16cid:durableId="1902129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5002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07155A"/>
    <w:rsid w:val="00117CFF"/>
    <w:rsid w:val="00133742"/>
    <w:rsid w:val="00140440"/>
    <w:rsid w:val="00152A10"/>
    <w:rsid w:val="00167123"/>
    <w:rsid w:val="00184BDA"/>
    <w:rsid w:val="00193F01"/>
    <w:rsid w:val="001A2530"/>
    <w:rsid w:val="001C529C"/>
    <w:rsid w:val="00242227"/>
    <w:rsid w:val="002C3FFC"/>
    <w:rsid w:val="002D688A"/>
    <w:rsid w:val="002D7BEA"/>
    <w:rsid w:val="002F38F1"/>
    <w:rsid w:val="00324FE5"/>
    <w:rsid w:val="003441B9"/>
    <w:rsid w:val="0039401E"/>
    <w:rsid w:val="003A5826"/>
    <w:rsid w:val="003E3549"/>
    <w:rsid w:val="00410270"/>
    <w:rsid w:val="0043034C"/>
    <w:rsid w:val="004342CC"/>
    <w:rsid w:val="004368F9"/>
    <w:rsid w:val="00475F23"/>
    <w:rsid w:val="004806F7"/>
    <w:rsid w:val="00486C21"/>
    <w:rsid w:val="004C0C9D"/>
    <w:rsid w:val="00511710"/>
    <w:rsid w:val="005313F4"/>
    <w:rsid w:val="00590237"/>
    <w:rsid w:val="005942CF"/>
    <w:rsid w:val="005B5F26"/>
    <w:rsid w:val="005C26B4"/>
    <w:rsid w:val="005C39E8"/>
    <w:rsid w:val="00607B86"/>
    <w:rsid w:val="00632739"/>
    <w:rsid w:val="0063595E"/>
    <w:rsid w:val="00657124"/>
    <w:rsid w:val="00662886"/>
    <w:rsid w:val="006C5CDF"/>
    <w:rsid w:val="006D1E85"/>
    <w:rsid w:val="006D217B"/>
    <w:rsid w:val="006E30F3"/>
    <w:rsid w:val="007061D5"/>
    <w:rsid w:val="00712112"/>
    <w:rsid w:val="0075314F"/>
    <w:rsid w:val="00756FFC"/>
    <w:rsid w:val="00774953"/>
    <w:rsid w:val="007810C7"/>
    <w:rsid w:val="007B2573"/>
    <w:rsid w:val="007C4273"/>
    <w:rsid w:val="00800247"/>
    <w:rsid w:val="008032EC"/>
    <w:rsid w:val="0082498D"/>
    <w:rsid w:val="00832A56"/>
    <w:rsid w:val="008649BE"/>
    <w:rsid w:val="00867875"/>
    <w:rsid w:val="0088374B"/>
    <w:rsid w:val="0090257F"/>
    <w:rsid w:val="00910200"/>
    <w:rsid w:val="00972CA5"/>
    <w:rsid w:val="00A02762"/>
    <w:rsid w:val="00A35B9A"/>
    <w:rsid w:val="00A678CA"/>
    <w:rsid w:val="00A77186"/>
    <w:rsid w:val="00A77B3E"/>
    <w:rsid w:val="00AD3E10"/>
    <w:rsid w:val="00B033D1"/>
    <w:rsid w:val="00B16042"/>
    <w:rsid w:val="00B4406C"/>
    <w:rsid w:val="00B457F3"/>
    <w:rsid w:val="00BC2597"/>
    <w:rsid w:val="00BD23AC"/>
    <w:rsid w:val="00BE4B7E"/>
    <w:rsid w:val="00C324D5"/>
    <w:rsid w:val="00C537F9"/>
    <w:rsid w:val="00C555CA"/>
    <w:rsid w:val="00C767A3"/>
    <w:rsid w:val="00CB61A2"/>
    <w:rsid w:val="00CE1E06"/>
    <w:rsid w:val="00D36B2D"/>
    <w:rsid w:val="00D739D5"/>
    <w:rsid w:val="00D94E5E"/>
    <w:rsid w:val="00DA5F7E"/>
    <w:rsid w:val="00E04D4F"/>
    <w:rsid w:val="00E07BFF"/>
    <w:rsid w:val="00EA1B5B"/>
    <w:rsid w:val="00EC3BEF"/>
    <w:rsid w:val="00F01D6B"/>
    <w:rsid w:val="00F175B3"/>
    <w:rsid w:val="00F27E46"/>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2CFE"/>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6052</Words>
  <Characters>33286</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WIJNEN Roland</cp:lastModifiedBy>
  <cp:revision>6</cp:revision>
  <dcterms:created xsi:type="dcterms:W3CDTF">2022-06-17T07:54:00Z</dcterms:created>
  <dcterms:modified xsi:type="dcterms:W3CDTF">2026-03-18T10:18:00Z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