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AF2F" w14:textId="77777777" w:rsidR="005B5F26" w:rsidRPr="00410270" w:rsidRDefault="005B5F26" w:rsidP="0075314F"/>
    <w:p w14:paraId="435A681A" w14:textId="77777777" w:rsidR="005B5F26" w:rsidRPr="00410270" w:rsidRDefault="00000000" w:rsidP="0075314F">
      <w:pPr>
        <w:pStyle w:val="Titel"/>
      </w:pPr>
      <w:r>
        <w:t xml:space="preserve">BEKENDMAKING </w:t>
      </w:r>
      <w:r w:rsidR="00140440">
        <w:t>BESLISSING</w:t>
      </w:r>
    </w:p>
    <w:p w14:paraId="7E5898F7" w14:textId="77777777" w:rsidR="005B5F26" w:rsidRPr="00410270" w:rsidRDefault="00000000" w:rsidP="0075314F">
      <w:pPr>
        <w:pStyle w:val="Titel"/>
      </w:pPr>
      <w:r w:rsidRPr="00410270">
        <w:t>OMGEVINGSVERGUNNING</w:t>
      </w:r>
    </w:p>
    <w:p w14:paraId="27F12EAC" w14:textId="77777777" w:rsidR="005B5F26" w:rsidRPr="00475F23" w:rsidRDefault="005B5F26" w:rsidP="0075314F"/>
    <w:p w14:paraId="6A984889"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AC61C6" w14:paraId="51AC8BE2" w14:textId="77777777" w:rsidTr="00800247">
        <w:tc>
          <w:tcPr>
            <w:tcW w:w="6104" w:type="dxa"/>
            <w:tcMar>
              <w:left w:w="0" w:type="dxa"/>
              <w:right w:w="0" w:type="dxa"/>
            </w:tcMar>
          </w:tcPr>
          <w:p w14:paraId="6F23979E" w14:textId="77777777" w:rsidR="00972CA5" w:rsidRPr="00632739" w:rsidRDefault="00000000" w:rsidP="00632739">
            <w:r w:rsidRPr="00632739">
              <w:rPr>
                <w:color w:val="FFFFFF"/>
              </w:rPr>
              <w:t>#SIG01_75_115#</w:t>
            </w:r>
          </w:p>
          <w:p w14:paraId="437C7F29" w14:textId="77777777" w:rsidR="0082498D" w:rsidRPr="00632739" w:rsidRDefault="0082498D" w:rsidP="00632739"/>
          <w:p w14:paraId="1A271DFD" w14:textId="77777777" w:rsidR="0082498D" w:rsidRPr="00632739" w:rsidRDefault="0082498D" w:rsidP="00632739"/>
          <w:p w14:paraId="69B6416F" w14:textId="77777777" w:rsidR="0082498D" w:rsidRPr="00632739" w:rsidRDefault="0082498D" w:rsidP="00632739"/>
        </w:tc>
        <w:tc>
          <w:tcPr>
            <w:tcW w:w="2682" w:type="dxa"/>
            <w:tcMar>
              <w:left w:w="0" w:type="dxa"/>
              <w:right w:w="0" w:type="dxa"/>
            </w:tcMar>
          </w:tcPr>
          <w:p w14:paraId="0FF926F4" w14:textId="77777777" w:rsidR="00972CA5" w:rsidRPr="00632739" w:rsidRDefault="00000000" w:rsidP="00632739">
            <w:r w:rsidRPr="00632739">
              <w:rPr>
                <w:color w:val="FFFFFF"/>
              </w:rPr>
              <w:t>#SIG02_75_115#</w:t>
            </w:r>
          </w:p>
          <w:p w14:paraId="64581A22" w14:textId="77777777" w:rsidR="0082498D" w:rsidRPr="00632739" w:rsidRDefault="0082498D" w:rsidP="00632739"/>
          <w:p w14:paraId="22EF6CBC" w14:textId="77777777" w:rsidR="0082498D" w:rsidRPr="00632739" w:rsidRDefault="0082498D" w:rsidP="00632739"/>
          <w:p w14:paraId="562B2EBA" w14:textId="77777777" w:rsidR="0082498D" w:rsidRPr="00632739" w:rsidRDefault="0082498D" w:rsidP="00632739"/>
        </w:tc>
      </w:tr>
    </w:tbl>
    <w:p w14:paraId="637F2FAC" w14:textId="77777777" w:rsidR="00774953" w:rsidRPr="00475F23" w:rsidRDefault="00774953" w:rsidP="0075314F"/>
    <w:p w14:paraId="2154B9C5"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AC61C6" w14:paraId="75F985A8" w14:textId="77777777" w:rsidTr="00D90CE5">
        <w:trPr>
          <w:trHeight w:val="283"/>
        </w:trPr>
        <w:tc>
          <w:tcPr>
            <w:tcW w:w="3263" w:type="dxa"/>
            <w:tcBorders>
              <w:top w:val="nil"/>
              <w:left w:val="nil"/>
              <w:bottom w:val="nil"/>
              <w:right w:val="nil"/>
            </w:tcBorders>
            <w:vAlign w:val="center"/>
            <w:hideMark/>
          </w:tcPr>
          <w:p w14:paraId="4A677DB4"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7F4E32A3" w14:textId="77777777" w:rsidR="00B033D1" w:rsidRPr="00EC3BEF" w:rsidRDefault="00000000" w:rsidP="00EC3BEF">
            <w:pPr>
              <w:rPr>
                <w:szCs w:val="20"/>
              </w:rPr>
            </w:pPr>
            <w:r w:rsidRPr="00EC3BEF">
              <w:t>OMV_2025144522</w:t>
            </w:r>
          </w:p>
        </w:tc>
      </w:tr>
      <w:tr w:rsidR="00AC61C6" w14:paraId="42733C4A" w14:textId="77777777" w:rsidTr="00D90CE5">
        <w:trPr>
          <w:trHeight w:val="283"/>
        </w:trPr>
        <w:tc>
          <w:tcPr>
            <w:tcW w:w="3263" w:type="dxa"/>
            <w:tcBorders>
              <w:top w:val="nil"/>
              <w:left w:val="nil"/>
              <w:bottom w:val="nil"/>
              <w:right w:val="nil"/>
            </w:tcBorders>
            <w:vAlign w:val="center"/>
            <w:hideMark/>
          </w:tcPr>
          <w:p w14:paraId="00897459"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3441269E" w14:textId="77777777" w:rsidR="00B033D1" w:rsidRPr="00EC3BEF" w:rsidRDefault="00000000" w:rsidP="00EC3BEF">
            <w:pPr>
              <w:rPr>
                <w:szCs w:val="20"/>
              </w:rPr>
            </w:pPr>
            <w:r w:rsidRPr="00EC3BEF">
              <w:t>2025 00084</w:t>
            </w:r>
          </w:p>
        </w:tc>
      </w:tr>
      <w:tr w:rsidR="00AC61C6" w14:paraId="2F42286C" w14:textId="77777777" w:rsidTr="00D90CE5">
        <w:trPr>
          <w:trHeight w:val="283"/>
        </w:trPr>
        <w:tc>
          <w:tcPr>
            <w:tcW w:w="3263" w:type="dxa"/>
            <w:tcBorders>
              <w:top w:val="nil"/>
              <w:left w:val="nil"/>
              <w:bottom w:val="nil"/>
              <w:right w:val="nil"/>
            </w:tcBorders>
            <w:vAlign w:val="center"/>
            <w:hideMark/>
          </w:tcPr>
          <w:p w14:paraId="59DCAD66"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01F5015E" w14:textId="77777777" w:rsidR="00B033D1" w:rsidRPr="00EC3BEF" w:rsidRDefault="00000000" w:rsidP="00EC3BEF">
            <w:pPr>
              <w:rPr>
                <w:szCs w:val="20"/>
              </w:rPr>
            </w:pPr>
            <w:r w:rsidRPr="00EC3BEF">
              <w:t>E-Cabine: "Heers - Sportstraat"</w:t>
            </w:r>
          </w:p>
        </w:tc>
      </w:tr>
      <w:tr w:rsidR="00AC61C6" w14:paraId="191EF9E4" w14:textId="77777777" w:rsidTr="00D90CE5">
        <w:trPr>
          <w:trHeight w:val="283"/>
        </w:trPr>
        <w:tc>
          <w:tcPr>
            <w:tcW w:w="3263" w:type="dxa"/>
            <w:tcBorders>
              <w:top w:val="nil"/>
              <w:left w:val="nil"/>
              <w:bottom w:val="nil"/>
              <w:right w:val="nil"/>
            </w:tcBorders>
            <w:vAlign w:val="center"/>
            <w:hideMark/>
          </w:tcPr>
          <w:p w14:paraId="181596B3"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0F4304E2" w14:textId="77777777" w:rsidR="00B033D1" w:rsidRPr="00EC3BEF" w:rsidRDefault="00000000" w:rsidP="00EC3BEF">
            <w:pPr>
              <w:rPr>
                <w:szCs w:val="20"/>
              </w:rPr>
            </w:pPr>
            <w:r w:rsidRPr="00EC3BEF">
              <w:t>E-cabine Sportstraat</w:t>
            </w:r>
          </w:p>
        </w:tc>
      </w:tr>
      <w:tr w:rsidR="00AC61C6" w14:paraId="70632AF6" w14:textId="77777777" w:rsidTr="00D90CE5">
        <w:trPr>
          <w:trHeight w:val="283"/>
        </w:trPr>
        <w:tc>
          <w:tcPr>
            <w:tcW w:w="3263" w:type="dxa"/>
            <w:tcBorders>
              <w:top w:val="nil"/>
              <w:left w:val="nil"/>
              <w:bottom w:val="nil"/>
              <w:right w:val="nil"/>
            </w:tcBorders>
            <w:vAlign w:val="center"/>
            <w:hideMark/>
          </w:tcPr>
          <w:p w14:paraId="5465649D"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50D1AB22" w14:textId="77777777" w:rsidR="0090257F" w:rsidRPr="00662886" w:rsidRDefault="0090257F" w:rsidP="00193F01"/>
          <w:p w14:paraId="169F17DD" w14:textId="77777777" w:rsidR="00A77B3E" w:rsidRDefault="00000000">
            <w:r w:rsidRPr="00CE1E06">
              <w:t>afdeling 1 sectie A</w:t>
            </w:r>
            <w:r w:rsidRPr="00CE1E06">
              <w:rPr>
                <w:noProof/>
              </w:rPr>
              <w:t xml:space="preserve"> </w:t>
            </w:r>
            <w:r>
              <w:rPr>
                <w:noProof/>
              </w:rPr>
              <w:t xml:space="preserve">nr. </w:t>
            </w:r>
            <w:r w:rsidRPr="00CE1E06">
              <w:t>436</w:t>
            </w:r>
            <w:r w:rsidRPr="00CE1E06">
              <w:rPr>
                <w:noProof/>
              </w:rPr>
              <w:t>W</w:t>
            </w:r>
          </w:p>
        </w:tc>
      </w:tr>
      <w:tr w:rsidR="00AC61C6" w14:paraId="47A6F1D3"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2774099E"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29A1BBC1" w14:textId="77777777" w:rsidR="00A35B9A" w:rsidRDefault="00000000" w:rsidP="00A35B9A">
            <w:r>
              <w:t>Els Vanstapel</w:t>
            </w:r>
          </w:p>
          <w:p w14:paraId="3CACAE49" w14:textId="77777777" w:rsidR="00B033D1" w:rsidRPr="00EC3BEF" w:rsidRDefault="00B033D1" w:rsidP="00EC3BEF">
            <w:pPr>
              <w:rPr>
                <w:szCs w:val="20"/>
              </w:rPr>
            </w:pPr>
          </w:p>
        </w:tc>
      </w:tr>
    </w:tbl>
    <w:p w14:paraId="6A97F42E" w14:textId="77777777" w:rsidR="00657124" w:rsidRPr="00EC3BEF" w:rsidRDefault="00657124" w:rsidP="00EC3BEF"/>
    <w:p w14:paraId="627F8251" w14:textId="77777777" w:rsidR="005B5F26" w:rsidRPr="00475F23" w:rsidRDefault="005B5F26" w:rsidP="0075314F"/>
    <w:p w14:paraId="50B7560F" w14:textId="77777777" w:rsidR="005B5F26" w:rsidRPr="00475F23" w:rsidRDefault="00000000" w:rsidP="0075314F">
      <w:pPr>
        <w:rPr>
          <w:lang w:val="nl-NL"/>
        </w:rPr>
      </w:pPr>
      <w:r>
        <w:rPr>
          <w:lang w:val="nl-NL"/>
        </w:rPr>
        <w:t xml:space="preserve">Bovenvermelde aanvraag omgevingsvergunning van </w:t>
      </w:r>
      <w:r w:rsidRPr="005942CF">
        <w:t>Fluvius System Operator CV met als contactadres Trichterheideweg 8 te 3500 Hasselt</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246D6839" w14:textId="77777777" w:rsidR="005B5F26" w:rsidRPr="00475F23" w:rsidRDefault="005B5F26" w:rsidP="0075314F">
      <w:pPr>
        <w:rPr>
          <w:lang w:val="nl-NL"/>
        </w:rPr>
      </w:pPr>
    </w:p>
    <w:p w14:paraId="14442654" w14:textId="77777777" w:rsidR="005B5F26" w:rsidRPr="00475F23" w:rsidRDefault="00C767A3" w:rsidP="0075314F">
      <w:r w:rsidRPr="00910200">
        <w:t>H</w:t>
      </w:r>
      <w:r w:rsidR="00117CFF" w:rsidRPr="00910200">
        <w:t>ET</w:t>
      </w:r>
      <w:r w:rsidR="00000000" w:rsidRPr="00910200">
        <w:t xml:space="preserve"> COLLEGE VAN BURGEMEESTER EN SCHEPENEN</w:t>
      </w:r>
      <w:r w:rsidR="0039401E" w:rsidRPr="00475F23">
        <w:rPr>
          <w:lang w:val="nl-NL"/>
        </w:rPr>
        <w:t xml:space="preserve"> HEEFT IN DE ZITTING VAN </w:t>
      </w:r>
      <w:r w:rsidR="00EA1B5B">
        <w:rPr>
          <w:lang w:val="nl-NL"/>
        </w:rPr>
        <w:t>2 MAART 2026</w:t>
      </w:r>
      <w:r w:rsidR="0039401E" w:rsidRPr="00475F23">
        <w:rPr>
          <w:lang w:val="nl-NL"/>
        </w:rPr>
        <w:t xml:space="preserve"> HET VOLGENDE BESLIST: </w:t>
      </w:r>
    </w:p>
    <w:p w14:paraId="157F3345" w14:textId="77777777" w:rsidR="005B5F26" w:rsidRPr="00475F23" w:rsidRDefault="005B5F26" w:rsidP="0075314F">
      <w:pPr>
        <w:rPr>
          <w:lang w:val="nl-NL"/>
        </w:rPr>
      </w:pPr>
    </w:p>
    <w:p w14:paraId="4BDE8DDF" w14:textId="77777777" w:rsidR="005B5F26" w:rsidRDefault="00C767A3" w:rsidP="0075314F">
      <w:r>
        <w:t>H</w:t>
      </w:r>
      <w:r w:rsidR="00000000">
        <w:t>et College van burgemeester en schepenen</w:t>
      </w:r>
      <w:r w:rsidR="00000000" w:rsidRPr="00475F23">
        <w:rPr>
          <w:lang w:val="nl-NL"/>
        </w:rPr>
        <w:t xml:space="preserve"> </w:t>
      </w:r>
      <w:r w:rsidR="0039401E" w:rsidRPr="00475F23">
        <w:rPr>
          <w:lang w:val="nl-NL"/>
        </w:rPr>
        <w:t xml:space="preserve">geeft de </w:t>
      </w:r>
      <w:r w:rsidR="00000000">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33F57982" w14:textId="77777777" w:rsidR="005B5F26" w:rsidRDefault="005B5F26" w:rsidP="0075314F">
      <w:pPr>
        <w:rPr>
          <w:lang w:val="nl-NL"/>
        </w:rPr>
      </w:pPr>
    </w:p>
    <w:p w14:paraId="6B432D5E"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e-cabine sportstraat</w:t>
      </w:r>
      <w:r>
        <w:rPr>
          <w:rFonts w:cs="Arial"/>
          <w:color w:val="000000" w:themeColor="text1"/>
        </w:rPr>
        <w:t>.</w:t>
      </w:r>
    </w:p>
    <w:p w14:paraId="0B305162"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57AED52C" w14:textId="77777777" w:rsidR="005B5F26" w:rsidRDefault="005B5F26" w:rsidP="00324FE5"/>
    <w:p w14:paraId="6934D824" w14:textId="77777777" w:rsidR="005B5F26" w:rsidRDefault="005B5F26" w:rsidP="0075314F">
      <w:pPr>
        <w:rPr>
          <w:lang w:val="nl-NL"/>
        </w:rPr>
      </w:pPr>
    </w:p>
    <w:p w14:paraId="2B54D125"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6FE839C7" w14:textId="77777777" w:rsidR="005B5F26" w:rsidRPr="00475F23" w:rsidRDefault="005B5F26" w:rsidP="0075314F">
      <w:pPr>
        <w:rPr>
          <w:lang w:val="nl-NL"/>
        </w:rPr>
      </w:pPr>
    </w:p>
    <w:p w14:paraId="3AFD701E" w14:textId="77777777" w:rsidR="005B5F26" w:rsidRPr="00F27E46" w:rsidRDefault="00000000" w:rsidP="00F27E46">
      <w:pPr>
        <w:rPr>
          <w:rStyle w:val="Zwaar"/>
        </w:rPr>
      </w:pPr>
      <w:r w:rsidRPr="00F27E46">
        <w:rPr>
          <w:rStyle w:val="Zwaar"/>
        </w:rPr>
        <w:t>Beroepsmogelijkheden</w:t>
      </w:r>
    </w:p>
    <w:p w14:paraId="27C30D3C"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00DF8494" w14:textId="77777777" w:rsidR="004368F9" w:rsidRPr="006D1E85" w:rsidRDefault="004368F9" w:rsidP="00486C21">
      <w:pPr>
        <w:pStyle w:val="beroeptekst"/>
      </w:pPr>
    </w:p>
    <w:p w14:paraId="19EDC3B6"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5179DB75"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4AE501A4" w14:textId="77777777" w:rsidR="006D1E85" w:rsidRPr="006D1E85" w:rsidRDefault="00000000" w:rsidP="00486C21">
      <w:pPr>
        <w:pStyle w:val="beroeptekst"/>
      </w:pPr>
      <w:r w:rsidRPr="00607B86">
        <w:lastRenderedPageBreak/>
        <w:t>De Deputatie van de provincie Limburg, T.a.v. Directie Omgeving, Dienst Omgevingsvergunningen, Universiteitslaan 1, 3500 HASSELT</w:t>
      </w:r>
      <w:r w:rsidRPr="006D1E85">
        <w:rPr>
          <w:lang w:val="nl-NL"/>
        </w:rPr>
        <w:t>.</w:t>
      </w:r>
    </w:p>
    <w:p w14:paraId="4E7CC28D"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23406A20"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79340B5D"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5CA4E266" w14:textId="77777777" w:rsidR="006D1E85" w:rsidRPr="006D1E85" w:rsidRDefault="00000000" w:rsidP="003E3549">
      <w:pPr>
        <w:pStyle w:val="beroeptekst"/>
        <w:numPr>
          <w:ilvl w:val="0"/>
          <w:numId w:val="6"/>
        </w:numPr>
        <w:rPr>
          <w:lang w:val="nl-NL"/>
        </w:rPr>
      </w:pPr>
      <w:r w:rsidRPr="006D1E85">
        <w:rPr>
          <w:lang w:val="nl-NL"/>
        </w:rPr>
        <w:t>de vergunningsaanvrager.</w:t>
      </w:r>
    </w:p>
    <w:p w14:paraId="3C8E4762"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39555CC2" w14:textId="77777777" w:rsidR="006D1E85" w:rsidRPr="006D1E85" w:rsidRDefault="00000000" w:rsidP="00486C21">
      <w:pPr>
        <w:pStyle w:val="beroeptekst"/>
      </w:pPr>
      <w:r w:rsidRPr="006D1E85">
        <w:t>Vermeld in uw beroepschrift het volgende:</w:t>
      </w:r>
    </w:p>
    <w:p w14:paraId="1AD4565F" w14:textId="77777777" w:rsidR="004806F7" w:rsidRDefault="00000000" w:rsidP="002F38F1">
      <w:pPr>
        <w:pStyle w:val="beroeptekst"/>
        <w:numPr>
          <w:ilvl w:val="0"/>
          <w:numId w:val="7"/>
        </w:numPr>
      </w:pPr>
      <w:r w:rsidRPr="00A678CA">
        <w:t>uw naam en adres en het feit dat u een beroep instelt als lid van het betrokken publiek;</w:t>
      </w:r>
    </w:p>
    <w:p w14:paraId="5F023075" w14:textId="77777777" w:rsidR="006D1E85" w:rsidRPr="00A678CA" w:rsidRDefault="00000000" w:rsidP="002F38F1">
      <w:pPr>
        <w:pStyle w:val="beroeptekst"/>
        <w:numPr>
          <w:ilvl w:val="0"/>
          <w:numId w:val="7"/>
        </w:numPr>
      </w:pPr>
      <w:r w:rsidRPr="00A678CA">
        <w:t xml:space="preserve">de volgende referentie: </w:t>
      </w:r>
      <w:r w:rsidR="00C537F9" w:rsidRPr="00A678CA">
        <w:t>OMV_2025144522</w:t>
      </w:r>
      <w:r w:rsidRPr="00A678CA">
        <w:t>;</w:t>
      </w:r>
    </w:p>
    <w:p w14:paraId="7209F050" w14:textId="77777777" w:rsidR="006D1E85" w:rsidRPr="00A678CA" w:rsidRDefault="00000000" w:rsidP="00A678CA">
      <w:pPr>
        <w:pStyle w:val="beroeptekst"/>
        <w:numPr>
          <w:ilvl w:val="0"/>
          <w:numId w:val="7"/>
        </w:numPr>
      </w:pPr>
      <w:r w:rsidRPr="00A678CA">
        <w:t>de redenen waarom u beroep aantekent;</w:t>
      </w:r>
    </w:p>
    <w:p w14:paraId="025517EA"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15832063" w14:textId="77777777" w:rsidR="006D1E85" w:rsidRPr="00A678CA" w:rsidRDefault="00000000" w:rsidP="00A678CA">
      <w:pPr>
        <w:pStyle w:val="beroeptekst"/>
        <w:numPr>
          <w:ilvl w:val="0"/>
          <w:numId w:val="7"/>
        </w:numPr>
      </w:pPr>
      <w:r w:rsidRPr="00A678CA">
        <w:t>of u gehoord wenst te worden.</w:t>
      </w:r>
    </w:p>
    <w:p w14:paraId="627E282B" w14:textId="77777777" w:rsidR="006D1E85" w:rsidRPr="006D1E85" w:rsidRDefault="006D1E85" w:rsidP="00486C21">
      <w:pPr>
        <w:pStyle w:val="beroeptekst"/>
      </w:pPr>
    </w:p>
    <w:p w14:paraId="1CD7DEED"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OMV_2025144522</w:t>
      </w:r>
      <w:r w:rsidR="0063595E">
        <w:t>’’</w:t>
      </w:r>
      <w:r w:rsidR="006D1E85" w:rsidRPr="006D1E85">
        <w:t xml:space="preserve"> en voeg het betalingsbewijs toe aan uw beroepschrift. </w:t>
      </w:r>
    </w:p>
    <w:p w14:paraId="208FF3C1"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4D86FBCB" w14:textId="77777777" w:rsidR="005B5F26" w:rsidRPr="00F27E46" w:rsidRDefault="00000000" w:rsidP="00F27E46">
      <w:r w:rsidRPr="00F27E46">
        <w:br w:type="page"/>
      </w:r>
    </w:p>
    <w:p w14:paraId="4E767BED" w14:textId="77777777" w:rsidR="005B5F26" w:rsidRDefault="00000000" w:rsidP="003A5826">
      <w:pPr>
        <w:rPr>
          <w:rStyle w:val="Zwaar"/>
        </w:rPr>
      </w:pPr>
      <w:r>
        <w:rPr>
          <w:rStyle w:val="Zwaar"/>
        </w:rPr>
        <w:lastRenderedPageBreak/>
        <w:t xml:space="preserve">Omgevingsloketnummer: </w:t>
      </w:r>
      <w:r>
        <w:t>OMV_2025144522</w:t>
      </w:r>
    </w:p>
    <w:p w14:paraId="327D237E" w14:textId="77777777" w:rsidR="005B5F26" w:rsidRDefault="00000000" w:rsidP="0075314F">
      <w:pPr>
        <w:rPr>
          <w:rStyle w:val="Zwaar"/>
        </w:rPr>
      </w:pPr>
      <w:r w:rsidRPr="00410270">
        <w:rPr>
          <w:rStyle w:val="Zwaar"/>
        </w:rPr>
        <w:t>Dossiernummer:</w:t>
      </w:r>
      <w:r>
        <w:rPr>
          <w:lang w:val="nl-NL"/>
        </w:rPr>
        <w:t xml:space="preserve"> 2025 00084</w:t>
      </w:r>
    </w:p>
    <w:p w14:paraId="05C75DF0" w14:textId="77777777" w:rsidR="005B5F26" w:rsidRDefault="005B5F26" w:rsidP="0075314F"/>
    <w:p w14:paraId="4C6B6667"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4F444952" w14:textId="77777777" w:rsidR="005B5F26" w:rsidRPr="005313F4" w:rsidRDefault="005B5F26" w:rsidP="0075314F">
      <w:pPr>
        <w:pBdr>
          <w:bottom w:val="single" w:sz="12" w:space="1" w:color="auto"/>
        </w:pBdr>
        <w:rPr>
          <w:lang w:val="nl-NL"/>
        </w:rPr>
      </w:pPr>
    </w:p>
    <w:p w14:paraId="09BDA8B5" w14:textId="77777777" w:rsidR="005B5F26" w:rsidRPr="00475F23" w:rsidRDefault="005B5F26" w:rsidP="0075314F">
      <w:pPr>
        <w:rPr>
          <w:lang w:val="nl-NL"/>
        </w:rPr>
      </w:pPr>
    </w:p>
    <w:p w14:paraId="4BFDDA08"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Fluvius System Operator CV met als contactadres Trichterheideweg 8 te 3500 Hasselt</w:t>
      </w:r>
      <w:r>
        <w:rPr>
          <w:rFonts w:cs="Arial"/>
          <w:color w:val="000000"/>
          <w:lang w:val="nl-NL" w:eastAsia="zh-CN"/>
        </w:rPr>
        <w:t>, werd ingediend op 27 november 2025</w:t>
      </w:r>
    </w:p>
    <w:p w14:paraId="64A23A2C"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26 januari 2026.</w:t>
      </w:r>
    </w:p>
    <w:p w14:paraId="3E9E9EF3" w14:textId="77777777" w:rsidR="005B5F26" w:rsidRPr="00B457F3" w:rsidRDefault="005B5F26" w:rsidP="0075314F">
      <w:pPr>
        <w:tabs>
          <w:tab w:val="left" w:pos="-1440"/>
        </w:tabs>
        <w:jc w:val="both"/>
        <w:rPr>
          <w:rFonts w:cs="Arial"/>
          <w:color w:val="000000" w:themeColor="text1"/>
        </w:rPr>
      </w:pPr>
    </w:p>
    <w:p w14:paraId="66449882"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B457F3">
        <w:rPr>
          <w:rFonts w:cs="Arial"/>
          <w:color w:val="000000" w:themeColor="text1"/>
        </w:rPr>
        <w:t xml:space="preserve">, kadastraal bekend: </w:t>
      </w:r>
      <w:r w:rsidRPr="00CE1E06">
        <w:t>afdeling 1 sectie A</w:t>
      </w:r>
      <w:r w:rsidRPr="00CE1E06">
        <w:rPr>
          <w:noProof/>
        </w:rPr>
        <w:t xml:space="preserve"> </w:t>
      </w:r>
      <w:r>
        <w:rPr>
          <w:noProof/>
        </w:rPr>
        <w:t xml:space="preserve">nr. </w:t>
      </w:r>
      <w:r w:rsidRPr="00CE1E06">
        <w:t>436</w:t>
      </w:r>
      <w:r w:rsidRPr="00CE1E06">
        <w:rPr>
          <w:noProof/>
        </w:rPr>
        <w:t>W</w:t>
      </w:r>
    </w:p>
    <w:p w14:paraId="709B90F6" w14:textId="77777777" w:rsidR="005B5F26" w:rsidRPr="00B457F3" w:rsidRDefault="005B5F26" w:rsidP="0075314F">
      <w:pPr>
        <w:jc w:val="both"/>
        <w:rPr>
          <w:rFonts w:cs="Arial"/>
          <w:color w:val="000000" w:themeColor="text1"/>
        </w:rPr>
      </w:pPr>
    </w:p>
    <w:p w14:paraId="1B151020" w14:textId="77777777" w:rsidR="005B5F26" w:rsidRDefault="00000000" w:rsidP="0075314F">
      <w:pPr>
        <w:jc w:val="both"/>
        <w:outlineLvl w:val="0"/>
        <w:rPr>
          <w:rFonts w:cs="Arial"/>
          <w:color w:val="000000" w:themeColor="text1"/>
        </w:rPr>
      </w:pPr>
      <w:r>
        <w:rPr>
          <w:rFonts w:cs="Arial"/>
          <w:color w:val="000000" w:themeColor="text1"/>
        </w:rPr>
        <w:t>Het betreft een aanvraag tot e-cabine sportstraat.</w:t>
      </w:r>
    </w:p>
    <w:p w14:paraId="12185EB0"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4BF54F38" w14:textId="77777777" w:rsidR="005B5F26" w:rsidRDefault="005B5F26" w:rsidP="00167123"/>
    <w:p w14:paraId="1CECE38C" w14:textId="77777777" w:rsidR="005B5F26" w:rsidRPr="00B457F3" w:rsidRDefault="005B5F26" w:rsidP="0075314F">
      <w:pPr>
        <w:jc w:val="both"/>
        <w:rPr>
          <w:rFonts w:cs="Arial"/>
          <w:color w:val="000000" w:themeColor="text1"/>
        </w:rPr>
      </w:pPr>
    </w:p>
    <w:p w14:paraId="46E24149" w14:textId="77777777" w:rsidR="005B5F26" w:rsidRDefault="00C767A3" w:rsidP="0075314F">
      <w:r>
        <w:t>H</w:t>
      </w:r>
      <w:r w:rsidR="00000000">
        <w:t>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70EF55AC" w14:textId="77777777" w:rsidR="005B5F26" w:rsidRDefault="005B5F26" w:rsidP="0075314F">
      <w:pPr>
        <w:tabs>
          <w:tab w:val="center" w:pos="6237"/>
        </w:tabs>
        <w:rPr>
          <w:rFonts w:cs="Arial"/>
          <w:color w:val="000000" w:themeColor="text1"/>
        </w:rPr>
      </w:pPr>
    </w:p>
    <w:p w14:paraId="28B6A49E"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09F7CB2C" w14:textId="77777777" w:rsidR="0024444E" w:rsidRDefault="0024444E" w:rsidP="0075314F">
      <w:pPr>
        <w:tabs>
          <w:tab w:val="center" w:pos="6237"/>
        </w:tabs>
        <w:rPr>
          <w:rFonts w:cs="Arial"/>
          <w:color w:val="000000" w:themeColor="text1"/>
        </w:rPr>
      </w:pPr>
    </w:p>
    <w:p w14:paraId="01D60211" w14:textId="77777777" w:rsidR="0096301D" w:rsidRPr="0096301D" w:rsidRDefault="00000000" w:rsidP="0096301D">
      <w:pPr>
        <w:widowControl w:val="0"/>
        <w:numPr>
          <w:ilvl w:val="0"/>
          <w:numId w:val="16"/>
        </w:numPr>
        <w:rPr>
          <w:b/>
          <w:bCs/>
          <w:sz w:val="22"/>
        </w:rPr>
      </w:pPr>
      <w:r w:rsidRPr="0096301D">
        <w:rPr>
          <w:b/>
          <w:bCs/>
          <w:sz w:val="22"/>
          <w:u w:val="single"/>
        </w:rPr>
        <w:t>Stedenbouwkundige basisgegevens</w:t>
      </w:r>
    </w:p>
    <w:p w14:paraId="0A19F04A" w14:textId="77777777" w:rsidR="0096301D" w:rsidRPr="0096301D" w:rsidRDefault="0096301D" w:rsidP="0096301D">
      <w:pPr>
        <w:widowControl w:val="0"/>
      </w:pPr>
    </w:p>
    <w:p w14:paraId="2023FD83" w14:textId="77777777" w:rsidR="0096301D" w:rsidRPr="0096301D" w:rsidRDefault="00000000" w:rsidP="0096301D">
      <w:pPr>
        <w:widowControl w:val="0"/>
        <w:rPr>
          <w:noProof/>
        </w:rPr>
      </w:pPr>
      <w:r w:rsidRPr="0096301D">
        <w:rPr>
          <w:rFonts w:cs="Arial"/>
          <w:b/>
          <w:bCs/>
          <w:sz w:val="22"/>
        </w:rPr>
        <w:t>Ligging volgens het gewestplan, de plannen van aanleg, uitvoeringsplannen, verkavelingen.</w:t>
      </w:r>
    </w:p>
    <w:p w14:paraId="1FC13EA8" w14:textId="77777777" w:rsidR="0096301D" w:rsidRPr="0096301D" w:rsidRDefault="00000000" w:rsidP="0096301D">
      <w:r w:rsidRPr="0096301D">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538D86D6" w14:textId="77777777" w:rsidR="0096301D" w:rsidRPr="0096301D" w:rsidRDefault="00000000" w:rsidP="0096301D">
      <w:r w:rsidRPr="0096301D">
        <w:t>woongebied</w:t>
      </w:r>
    </w:p>
    <w:p w14:paraId="777AB317" w14:textId="77777777" w:rsidR="0096301D" w:rsidRPr="0096301D" w:rsidRDefault="00000000" w:rsidP="0096301D">
      <w:r w:rsidRPr="0096301D">
        <w:t>De woongebieden zijn bestemd voor wonen, alsmede voor handel, dienstverlening, ambacht en kleinbedrijf voor zover deze taken van bedrijf om redenen van goede ruimtelijke ordening niet in een daartoe aangewezen gebied moeten worden afgezonderd, voor groene ruimten, voor sociaal-culturele inrichtingen, voor openbare nutsvoorzieningen, voor toeristische voorzieningen, voor agrarische bedrijven. Deze bedrijven, voorzieningen en inrichtingen mogen echter maar worden toegestaan voor zover ze verenigbaar zijn met de onmiddellijke omgeving.</w:t>
      </w:r>
    </w:p>
    <w:p w14:paraId="39357EBB" w14:textId="77777777" w:rsidR="0096301D" w:rsidRPr="0096301D" w:rsidRDefault="00000000" w:rsidP="0096301D">
      <w:r w:rsidRPr="0096301D">
        <w:t>De aanvraag is niet gelegen in een bijzonder plan van aanleg.</w:t>
      </w:r>
    </w:p>
    <w:p w14:paraId="544B8BB2" w14:textId="77777777" w:rsidR="0096301D" w:rsidRPr="0096301D" w:rsidRDefault="00000000" w:rsidP="0096301D">
      <w:r w:rsidRPr="0096301D">
        <w:t>De aanvraag is niet gelegen in een ruimtelijk uitvoeringsplan.</w:t>
      </w:r>
    </w:p>
    <w:p w14:paraId="713B1B9B" w14:textId="77777777" w:rsidR="0096301D" w:rsidRPr="0096301D" w:rsidRDefault="00000000" w:rsidP="0096301D">
      <w:r w:rsidRPr="0096301D">
        <w:t>Aan deze aanvraag zijn geen loten gekoppeld.</w:t>
      </w:r>
    </w:p>
    <w:p w14:paraId="039EF163" w14:textId="77777777" w:rsidR="0096301D" w:rsidRPr="0096301D" w:rsidRDefault="0096301D" w:rsidP="0096301D">
      <w:pPr>
        <w:widowControl w:val="0"/>
        <w:rPr>
          <w:noProof/>
        </w:rPr>
      </w:pPr>
    </w:p>
    <w:p w14:paraId="039F21FC" w14:textId="77777777" w:rsidR="0096301D" w:rsidRPr="0096301D" w:rsidRDefault="00000000" w:rsidP="0096301D">
      <w:pPr>
        <w:widowControl w:val="0"/>
        <w:rPr>
          <w:b/>
          <w:bCs/>
          <w:sz w:val="22"/>
        </w:rPr>
      </w:pPr>
      <w:r w:rsidRPr="0096301D">
        <w:rPr>
          <w:b/>
          <w:bCs/>
          <w:sz w:val="22"/>
        </w:rPr>
        <w:t>Bepaling van het plan dat van toepassing is op de aanvraag</w:t>
      </w:r>
    </w:p>
    <w:p w14:paraId="0AE76ACF" w14:textId="77777777" w:rsidR="0096301D" w:rsidRPr="0096301D" w:rsidRDefault="00000000" w:rsidP="0096301D">
      <w:r w:rsidRPr="0096301D">
        <w:t xml:space="preserve">De aanvraag is niet gesitueerd in een algemeen of bijzonder plan van aanleg of in een ruimtelijk uitvoeringsplan. De aanvraag dient getoetst te worden aan de bepalingen van het gewestplan. </w:t>
      </w:r>
    </w:p>
    <w:p w14:paraId="6AF94BC2" w14:textId="77777777" w:rsidR="0096301D" w:rsidRPr="0096301D" w:rsidRDefault="0096301D" w:rsidP="0096301D">
      <w:pPr>
        <w:widowControl w:val="0"/>
        <w:rPr>
          <w:bCs/>
          <w:sz w:val="22"/>
        </w:rPr>
      </w:pPr>
    </w:p>
    <w:p w14:paraId="78DC3308" w14:textId="77777777" w:rsidR="0096301D" w:rsidRPr="0096301D" w:rsidRDefault="00000000" w:rsidP="0096301D">
      <w:pPr>
        <w:widowControl w:val="0"/>
        <w:rPr>
          <w:b/>
          <w:bCs/>
          <w:sz w:val="22"/>
        </w:rPr>
      </w:pPr>
      <w:r w:rsidRPr="0096301D">
        <w:rPr>
          <w:b/>
          <w:bCs/>
          <w:sz w:val="22"/>
        </w:rPr>
        <w:t>Overeenstemming met dit plan</w:t>
      </w:r>
    </w:p>
    <w:p w14:paraId="329EA6EE" w14:textId="77777777" w:rsidR="0096301D" w:rsidRPr="0096301D" w:rsidRDefault="00000000" w:rsidP="0096301D">
      <w:r w:rsidRPr="0096301D">
        <w:t>Het aangevraagde is in overeenstemming met de bepalingen van het gewestplan.</w:t>
      </w:r>
    </w:p>
    <w:p w14:paraId="0B76B708" w14:textId="77777777" w:rsidR="0096301D" w:rsidRPr="0096301D" w:rsidRDefault="0096301D" w:rsidP="0096301D">
      <w:pPr>
        <w:widowControl w:val="0"/>
        <w:rPr>
          <w:bCs/>
          <w:sz w:val="22"/>
        </w:rPr>
      </w:pPr>
    </w:p>
    <w:p w14:paraId="645854B8" w14:textId="77777777" w:rsidR="0096301D" w:rsidRPr="0096301D" w:rsidRDefault="00000000" w:rsidP="0096301D">
      <w:pPr>
        <w:widowControl w:val="0"/>
        <w:rPr>
          <w:b/>
          <w:bCs/>
          <w:sz w:val="22"/>
        </w:rPr>
      </w:pPr>
      <w:r w:rsidRPr="0096301D">
        <w:rPr>
          <w:b/>
          <w:bCs/>
          <w:sz w:val="22"/>
        </w:rPr>
        <w:t>Afwijkings- en uitzonderingsbepalingen</w:t>
      </w:r>
    </w:p>
    <w:p w14:paraId="2BB6F422" w14:textId="77777777" w:rsidR="0096301D" w:rsidRPr="0096301D" w:rsidRDefault="00000000" w:rsidP="0096301D">
      <w:r w:rsidRPr="0096301D">
        <w:t>Niet van toepassing.</w:t>
      </w:r>
    </w:p>
    <w:p w14:paraId="24C0754D" w14:textId="77777777" w:rsidR="0096301D" w:rsidRPr="0096301D" w:rsidRDefault="0096301D" w:rsidP="0096301D">
      <w:pPr>
        <w:widowControl w:val="0"/>
        <w:rPr>
          <w:bCs/>
          <w:sz w:val="22"/>
        </w:rPr>
      </w:pPr>
    </w:p>
    <w:p w14:paraId="0660C040" w14:textId="77777777" w:rsidR="0096301D" w:rsidRPr="0096301D" w:rsidRDefault="00000000" w:rsidP="0096301D">
      <w:pPr>
        <w:widowControl w:val="0"/>
        <w:rPr>
          <w:b/>
          <w:bCs/>
          <w:sz w:val="22"/>
        </w:rPr>
      </w:pPr>
      <w:r w:rsidRPr="0096301D">
        <w:rPr>
          <w:b/>
          <w:bCs/>
          <w:sz w:val="22"/>
        </w:rPr>
        <w:lastRenderedPageBreak/>
        <w:t>Verordeningen</w:t>
      </w:r>
    </w:p>
    <w:p w14:paraId="48BC1058" w14:textId="77777777" w:rsidR="0096301D" w:rsidRPr="0096301D" w:rsidRDefault="00000000" w:rsidP="0096301D">
      <w:r w:rsidRPr="0096301D">
        <w:t xml:space="preserve">De gemeentelijke, provinciale en gewestelijke verordeningen zijn van toepassing. </w:t>
      </w:r>
    </w:p>
    <w:p w14:paraId="71CBE98A" w14:textId="77777777" w:rsidR="0096301D" w:rsidRPr="0096301D" w:rsidRDefault="00000000" w:rsidP="0096301D">
      <w:pPr>
        <w:widowControl w:val="0"/>
        <w:numPr>
          <w:ilvl w:val="0"/>
          <w:numId w:val="20"/>
        </w:numPr>
        <w:contextualSpacing/>
        <w:rPr>
          <w:rFonts w:eastAsia="Times New Roman" w:cs="Calibri"/>
          <w:color w:val="000000"/>
          <w:szCs w:val="20"/>
          <w:lang w:eastAsia="nl-BE"/>
        </w:rPr>
      </w:pPr>
      <w:r w:rsidRPr="0096301D">
        <w:rPr>
          <w:rFonts w:eastAsia="Times New Roman" w:cs="Calibri"/>
          <w:color w:val="000000"/>
          <w:szCs w:val="20"/>
          <w:lang w:eastAsia="nl-BE"/>
        </w:rPr>
        <w:t>Algemene bouwverordening inzake wegen voor voetgangersverkeer, goedgekeurd door de Vlaamse Regering op 29 april 1997.</w:t>
      </w:r>
    </w:p>
    <w:p w14:paraId="36CB50B7" w14:textId="77777777" w:rsidR="0096301D" w:rsidRPr="0096301D" w:rsidRDefault="00000000" w:rsidP="0096301D">
      <w:pPr>
        <w:widowControl w:val="0"/>
        <w:numPr>
          <w:ilvl w:val="0"/>
          <w:numId w:val="20"/>
        </w:numPr>
        <w:contextualSpacing/>
        <w:rPr>
          <w:rFonts w:eastAsia="Times New Roman" w:cs="Calibri"/>
          <w:color w:val="000000"/>
          <w:szCs w:val="20"/>
          <w:lang w:eastAsia="nl-BE"/>
        </w:rPr>
      </w:pPr>
      <w:r w:rsidRPr="0096301D">
        <w:rPr>
          <w:rFonts w:eastAsia="Times New Roman" w:cs="Calibri"/>
          <w:color w:val="000000"/>
          <w:szCs w:val="20"/>
          <w:lang w:eastAsia="nl-BE"/>
        </w:rPr>
        <w:t>Gewestelijke stedenbouwkundige verordening inzake openluchtrecreatieve verblijven en de inrichting van gebieden voor dergelijke verblijven, goedgekeurd door de Vlaamse Regering op 8 juli 2005.</w:t>
      </w:r>
    </w:p>
    <w:p w14:paraId="30E44071" w14:textId="77777777" w:rsidR="0096301D" w:rsidRPr="0096301D" w:rsidRDefault="00000000" w:rsidP="0096301D">
      <w:pPr>
        <w:widowControl w:val="0"/>
        <w:numPr>
          <w:ilvl w:val="0"/>
          <w:numId w:val="20"/>
        </w:numPr>
        <w:contextualSpacing/>
        <w:rPr>
          <w:rFonts w:eastAsia="Times New Roman" w:cs="Calibri"/>
          <w:color w:val="000000"/>
          <w:szCs w:val="20"/>
          <w:lang w:eastAsia="nl-BE"/>
        </w:rPr>
      </w:pPr>
      <w:r w:rsidRPr="0096301D">
        <w:rPr>
          <w:rFonts w:eastAsia="Times New Roman" w:cs="Calibri"/>
          <w:color w:val="000000"/>
          <w:szCs w:val="20"/>
          <w:lang w:eastAsia="nl-BE"/>
        </w:rPr>
        <w:t>Gewestelijke stedenbouwkundige verordening inzake breedband, goedgekeurd door de Vlaamse Regering op 9 juni 2017.</w:t>
      </w:r>
    </w:p>
    <w:p w14:paraId="3F88FF39" w14:textId="77777777" w:rsidR="0096301D" w:rsidRPr="0096301D" w:rsidRDefault="00000000" w:rsidP="0096301D">
      <w:pPr>
        <w:widowControl w:val="0"/>
        <w:numPr>
          <w:ilvl w:val="0"/>
          <w:numId w:val="20"/>
        </w:numPr>
        <w:contextualSpacing/>
        <w:rPr>
          <w:rFonts w:eastAsia="Times New Roman" w:cs="Calibri"/>
          <w:color w:val="000000"/>
          <w:szCs w:val="20"/>
          <w:lang w:eastAsia="nl-BE"/>
        </w:rPr>
      </w:pPr>
      <w:r w:rsidRPr="0096301D">
        <w:rPr>
          <w:rFonts w:eastAsia="Times New Roman" w:cs="Calibri"/>
          <w:color w:val="000000"/>
          <w:szCs w:val="20"/>
          <w:lang w:eastAsia="nl-BE"/>
        </w:rPr>
        <w:t>Gewestelijke stedenbouwkundige verordening inzake toegankelijkheid, goedgekeurd door de Vlaamse Regering op 5 juni 2009.</w:t>
      </w:r>
    </w:p>
    <w:p w14:paraId="05B41530" w14:textId="77777777" w:rsidR="0096301D" w:rsidRPr="0096301D" w:rsidRDefault="00000000" w:rsidP="0096301D">
      <w:pPr>
        <w:widowControl w:val="0"/>
        <w:numPr>
          <w:ilvl w:val="0"/>
          <w:numId w:val="20"/>
        </w:numPr>
        <w:contextualSpacing/>
        <w:rPr>
          <w:rFonts w:eastAsia="Times New Roman" w:cs="Calibri"/>
          <w:color w:val="000000"/>
          <w:szCs w:val="20"/>
          <w:lang w:eastAsia="nl-BE"/>
        </w:rPr>
      </w:pPr>
      <w:r w:rsidRPr="0096301D">
        <w:rPr>
          <w:rFonts w:cs="Calibri"/>
          <w:color w:val="000000"/>
          <w:szCs w:val="20"/>
        </w:rPr>
        <w:t>Gewestelijke stedenbouwkundige verordening voor publiciteitsinrichtingen, goedgekeurd door de Vlaamse Regering op 12 mei 2023, in werking getreden op 1 januari 2024.</w:t>
      </w:r>
    </w:p>
    <w:p w14:paraId="689D7FFE" w14:textId="77777777" w:rsidR="0096301D" w:rsidRPr="0096301D" w:rsidRDefault="00000000" w:rsidP="0096301D">
      <w:pPr>
        <w:widowControl w:val="0"/>
        <w:numPr>
          <w:ilvl w:val="0"/>
          <w:numId w:val="20"/>
        </w:numPr>
        <w:contextualSpacing/>
        <w:rPr>
          <w:rFonts w:eastAsia="Times New Roman" w:cs="Calibri"/>
          <w:color w:val="000000"/>
          <w:szCs w:val="20"/>
          <w:lang w:eastAsia="nl-BE"/>
        </w:rPr>
      </w:pPr>
      <w:r w:rsidRPr="0096301D">
        <w:rPr>
          <w:rFonts w:eastAsia="Times New Roman" w:cs="Calibr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7D441DE5" w14:textId="77777777" w:rsidR="0096301D" w:rsidRPr="0096301D" w:rsidRDefault="0096301D" w:rsidP="0096301D">
      <w:pPr>
        <w:widowControl w:val="0"/>
      </w:pPr>
    </w:p>
    <w:p w14:paraId="393BC63D" w14:textId="77777777" w:rsidR="0096301D" w:rsidRPr="0096301D" w:rsidRDefault="00000000" w:rsidP="0096301D">
      <w:pPr>
        <w:widowControl w:val="0"/>
        <w:numPr>
          <w:ilvl w:val="0"/>
          <w:numId w:val="16"/>
        </w:numPr>
        <w:rPr>
          <w:b/>
          <w:bCs/>
          <w:sz w:val="22"/>
          <w:u w:val="single"/>
        </w:rPr>
      </w:pPr>
      <w:r w:rsidRPr="0096301D">
        <w:rPr>
          <w:b/>
          <w:bCs/>
          <w:sz w:val="22"/>
          <w:u w:val="single"/>
        </w:rPr>
        <w:t>Historiek</w:t>
      </w:r>
    </w:p>
    <w:p w14:paraId="4530E94D" w14:textId="77777777" w:rsidR="0096301D" w:rsidRPr="0096301D" w:rsidRDefault="00000000" w:rsidP="0096301D">
      <w:r w:rsidRPr="0096301D">
        <w:t xml:space="preserve">Volgende vergunningen /aanvragen zijn relevant: </w:t>
      </w:r>
    </w:p>
    <w:p w14:paraId="00731255" w14:textId="77777777" w:rsidR="0096301D" w:rsidRPr="0096301D" w:rsidRDefault="00000000" w:rsidP="0096301D">
      <w:pPr>
        <w:numPr>
          <w:ilvl w:val="0"/>
          <w:numId w:val="18"/>
        </w:numPr>
      </w:pPr>
      <w:r w:rsidRPr="0096301D">
        <w:rPr>
          <w:szCs w:val="18"/>
        </w:rPr>
        <w:t xml:space="preserve">Omgevingsvergunning </w:t>
      </w:r>
      <w:r w:rsidRPr="0096301D">
        <w:t>2023 00045</w:t>
      </w:r>
      <w:r w:rsidRPr="0096301D">
        <w:rPr>
          <w:szCs w:val="18"/>
        </w:rPr>
        <w:t>/</w:t>
      </w:r>
      <w:r w:rsidRPr="0096301D">
        <w:t>OMV_2022063061</w:t>
      </w:r>
      <w:r w:rsidRPr="0096301D">
        <w:rPr>
          <w:szCs w:val="18"/>
        </w:rPr>
        <w:t xml:space="preserve"> voor </w:t>
      </w:r>
      <w:r w:rsidRPr="0096301D">
        <w:t>nieuwbouw van 20 sociale woningen en 8 appartementen met infrastructuur en omgevingswerken</w:t>
      </w:r>
      <w:r w:rsidRPr="0096301D">
        <w:rPr>
          <w:szCs w:val="18"/>
        </w:rPr>
        <w:t xml:space="preserve"> goedgekeurd op </w:t>
      </w:r>
      <w:r w:rsidRPr="0096301D">
        <w:t>25/06/2024</w:t>
      </w:r>
      <w:r w:rsidRPr="0096301D">
        <w:rPr>
          <w:szCs w:val="18"/>
        </w:rPr>
        <w:t>.</w:t>
      </w:r>
      <w:r w:rsidRPr="0096301D">
        <w:t>”</w:t>
      </w:r>
    </w:p>
    <w:p w14:paraId="5992F4CF" w14:textId="77777777" w:rsidR="0096301D" w:rsidRPr="0096301D" w:rsidRDefault="0096301D" w:rsidP="0096301D"/>
    <w:p w14:paraId="75C6904C" w14:textId="77777777" w:rsidR="0096301D" w:rsidRPr="0096301D" w:rsidRDefault="0096301D" w:rsidP="0096301D">
      <w:pPr>
        <w:rPr>
          <w:b/>
          <w:bCs/>
        </w:rPr>
      </w:pPr>
    </w:p>
    <w:p w14:paraId="5D9ABCE0" w14:textId="77777777" w:rsidR="0096301D" w:rsidRPr="0096301D" w:rsidRDefault="0096301D" w:rsidP="0096301D">
      <w:pPr>
        <w:widowControl w:val="0"/>
      </w:pPr>
    </w:p>
    <w:p w14:paraId="144CD497" w14:textId="77777777" w:rsidR="0096301D" w:rsidRPr="0096301D" w:rsidRDefault="00000000" w:rsidP="0096301D">
      <w:pPr>
        <w:widowControl w:val="0"/>
        <w:numPr>
          <w:ilvl w:val="0"/>
          <w:numId w:val="17"/>
        </w:numPr>
        <w:ind w:left="357" w:hanging="357"/>
        <w:contextualSpacing/>
        <w:rPr>
          <w:b/>
          <w:bCs/>
          <w:sz w:val="22"/>
          <w:u w:val="single"/>
        </w:rPr>
      </w:pPr>
      <w:r w:rsidRPr="0096301D">
        <w:rPr>
          <w:b/>
          <w:bCs/>
          <w:sz w:val="22"/>
          <w:u w:val="single"/>
        </w:rPr>
        <w:t>Beschrijving van de omgeving en de aanvraag</w:t>
      </w:r>
    </w:p>
    <w:p w14:paraId="628457F4" w14:textId="77777777" w:rsidR="0096301D" w:rsidRPr="0096301D" w:rsidRDefault="00000000" w:rsidP="0096301D">
      <w:pPr>
        <w:widowControl w:val="0"/>
        <w:rPr>
          <w:noProof/>
        </w:rPr>
      </w:pPr>
      <w:r w:rsidRPr="0096301D">
        <w:t>De aanvraag betreft het plaatsen van een e-cabine ( Sportstraat)</w:t>
      </w:r>
    </w:p>
    <w:p w14:paraId="0A2F2733" w14:textId="77777777" w:rsidR="0096301D" w:rsidRPr="0096301D" w:rsidRDefault="00000000" w:rsidP="0096301D">
      <w:pPr>
        <w:widowControl w:val="0"/>
      </w:pPr>
      <w:r w:rsidRPr="0096301D">
        <w:t>Type handelingen: stedenbouwkundige handelingen</w:t>
      </w:r>
    </w:p>
    <w:p w14:paraId="4DFF9729" w14:textId="77777777" w:rsidR="0096301D" w:rsidRPr="0096301D" w:rsidRDefault="00000000" w:rsidP="0096301D">
      <w:pPr>
        <w:widowControl w:val="0"/>
      </w:pPr>
      <w:r w:rsidRPr="0096301D">
        <w:t>Links van het perceel bevindt zich een open ééngezinswoning met 2 bouwlagen en een hellend dak. Rechts is momenteel nog onbebouwd maar zullen weldra sociale woningen en appartementen gebouwd worden.</w:t>
      </w:r>
    </w:p>
    <w:p w14:paraId="6156CC3F" w14:textId="77777777" w:rsidR="0096301D" w:rsidRPr="0096301D" w:rsidRDefault="00000000" w:rsidP="0096301D">
      <w:pPr>
        <w:widowControl w:val="0"/>
      </w:pPr>
      <w:r w:rsidRPr="0096301D">
        <w:t>Aan de overzijde van de straat bevinden zich een open bebouwing bestaande uit één bouwlaag en een hellend dak, daarnaast twee gekoppelde woningen in een moderne bouwstijl met twee bouwlagen en een plat dak. Het straatbeeld is hier zeer divers.</w:t>
      </w:r>
    </w:p>
    <w:p w14:paraId="59E66A3F" w14:textId="77777777" w:rsidR="0096301D" w:rsidRPr="0096301D" w:rsidRDefault="0096301D" w:rsidP="0096301D">
      <w:pPr>
        <w:widowControl w:val="0"/>
        <w:rPr>
          <w:noProof/>
        </w:rPr>
      </w:pPr>
    </w:p>
    <w:p w14:paraId="7786D929" w14:textId="77777777" w:rsidR="0096301D" w:rsidRPr="0096301D" w:rsidRDefault="00000000" w:rsidP="0096301D">
      <w:pPr>
        <w:widowControl w:val="0"/>
      </w:pPr>
      <w:r w:rsidRPr="0096301D">
        <w:t xml:space="preserve">De cabine is een betonnen prefab cabine in een grijze kleur (ral 7015) en een grondoppervlakte van 3,45 meter x 2,7 meter. De cabine heeft een hoogte van 2,5 meter boven de nulpas van de cabine. </w:t>
      </w:r>
    </w:p>
    <w:p w14:paraId="0B45F7C7" w14:textId="77777777" w:rsidR="0096301D" w:rsidRPr="0096301D" w:rsidRDefault="00000000" w:rsidP="0096301D">
      <w:pPr>
        <w:widowControl w:val="0"/>
      </w:pPr>
      <w:r w:rsidRPr="0096301D">
        <w:t xml:space="preserve">De nieuwe cabine is nodig voor de versterking van het net. Rondom de cabine wordt een verharding aangelegd in waterdoorlatende/waterpasserende verharding van 16.6m². Daarrond is een onverharde zone van 21.9 m². De infiltratiezone is meer dan ¼ van het terrein. De cabine wordt ingeplant op 2.19m van de linkerperceelsgrens. Er komt een haag rondom het perceel (carpinus betulus ) met een hoogte van 150cm.  </w:t>
      </w:r>
    </w:p>
    <w:p w14:paraId="163F46C4" w14:textId="77777777" w:rsidR="0096301D" w:rsidRPr="0096301D" w:rsidRDefault="0096301D" w:rsidP="0096301D">
      <w:pPr>
        <w:widowControl w:val="0"/>
      </w:pPr>
    </w:p>
    <w:p w14:paraId="148A8CE5" w14:textId="77777777" w:rsidR="0096301D" w:rsidRPr="0096301D" w:rsidRDefault="00000000" w:rsidP="0096301D">
      <w:pPr>
        <w:widowControl w:val="0"/>
        <w:numPr>
          <w:ilvl w:val="0"/>
          <w:numId w:val="17"/>
        </w:numPr>
        <w:ind w:left="357" w:hanging="357"/>
        <w:rPr>
          <w:b/>
          <w:bCs/>
          <w:sz w:val="22"/>
          <w:u w:val="single"/>
        </w:rPr>
      </w:pPr>
      <w:r w:rsidRPr="0096301D">
        <w:rPr>
          <w:b/>
          <w:bCs/>
          <w:sz w:val="22"/>
          <w:u w:val="single"/>
        </w:rPr>
        <w:t>Openbaar onderzoek</w:t>
      </w:r>
    </w:p>
    <w:p w14:paraId="224BEFCE" w14:textId="77777777" w:rsidR="0096301D" w:rsidRPr="0096301D" w:rsidRDefault="00000000" w:rsidP="0096301D">
      <w:pPr>
        <w:widowControl w:val="0"/>
      </w:pPr>
      <w:r w:rsidRPr="0096301D">
        <w:t>De aanvraag werd getoetst aan de criteria van artikels 11 t.e.m. 14 van het Besluit van de Vlaamse Regering tot uitvoering van het decreet van 25 april 2014 betreffende de omgevingsvergunning.</w:t>
      </w:r>
    </w:p>
    <w:p w14:paraId="563B77AB" w14:textId="77777777" w:rsidR="0096301D" w:rsidRPr="0096301D" w:rsidRDefault="00000000" w:rsidP="0096301D">
      <w:r w:rsidRPr="0096301D">
        <w:t xml:space="preserve">De aanvraag moet </w:t>
      </w:r>
      <w:r w:rsidRPr="0096301D">
        <w:rPr>
          <w:b/>
          <w:bCs/>
        </w:rPr>
        <w:t>niet</w:t>
      </w:r>
      <w:r w:rsidRPr="0096301D">
        <w:t xml:space="preserve"> openbaar gemaakt worden. De </w:t>
      </w:r>
      <w:r w:rsidRPr="0096301D">
        <w:rPr>
          <w:b/>
          <w:bCs/>
        </w:rPr>
        <w:t>vereenvoudigde</w:t>
      </w:r>
      <w:r w:rsidRPr="0096301D">
        <w:t xml:space="preserve"> </w:t>
      </w:r>
      <w:r w:rsidRPr="0096301D">
        <w:rPr>
          <w:b/>
          <w:bCs/>
        </w:rPr>
        <w:t>vergunningsprocedure</w:t>
      </w:r>
      <w:r w:rsidRPr="0096301D">
        <w:t xml:space="preserve"> wordt gevolgd.</w:t>
      </w:r>
    </w:p>
    <w:p w14:paraId="426AC00D" w14:textId="77777777" w:rsidR="0096301D" w:rsidRPr="0096301D" w:rsidRDefault="0096301D" w:rsidP="0096301D"/>
    <w:p w14:paraId="14567FE7" w14:textId="77777777" w:rsidR="0096301D" w:rsidRPr="0096301D" w:rsidRDefault="00000000" w:rsidP="0096301D">
      <w:pPr>
        <w:widowControl w:val="0"/>
        <w:numPr>
          <w:ilvl w:val="0"/>
          <w:numId w:val="17"/>
        </w:numPr>
        <w:ind w:left="357" w:hanging="357"/>
        <w:rPr>
          <w:b/>
          <w:bCs/>
          <w:sz w:val="22"/>
          <w:u w:val="single"/>
        </w:rPr>
      </w:pPr>
      <w:r w:rsidRPr="0096301D">
        <w:rPr>
          <w:b/>
          <w:bCs/>
          <w:sz w:val="22"/>
          <w:u w:val="single"/>
        </w:rPr>
        <w:t>Adviezen</w:t>
      </w:r>
    </w:p>
    <w:p w14:paraId="557577D7" w14:textId="77777777" w:rsidR="0096301D" w:rsidRPr="0096301D" w:rsidRDefault="00000000" w:rsidP="0096301D">
      <w:pPr>
        <w:numPr>
          <w:ilvl w:val="0"/>
          <w:numId w:val="19"/>
        </w:numPr>
      </w:pPr>
      <w:r w:rsidRPr="0096301D">
        <w:t>Op 26 januari 2026 werd advies gevraagd aan vlaremadvies@ovam.be.</w:t>
      </w:r>
    </w:p>
    <w:p w14:paraId="1683526B" w14:textId="77777777" w:rsidR="0096301D" w:rsidRPr="0096301D" w:rsidRDefault="00000000" w:rsidP="0096301D">
      <w:pPr>
        <w:numPr>
          <w:ilvl w:val="0"/>
          <w:numId w:val="19"/>
        </w:numPr>
      </w:pPr>
      <w:r w:rsidRPr="0096301D">
        <w:t>Op 26 januari 2026 werd advies gevraagd aan provincie Limburg - afdeling Waterbeheer.</w:t>
      </w:r>
    </w:p>
    <w:p w14:paraId="46FD8825" w14:textId="77777777" w:rsidR="0096301D" w:rsidRPr="0096301D" w:rsidRDefault="00000000" w:rsidP="0096301D">
      <w:pPr>
        <w:numPr>
          <w:ilvl w:val="0"/>
          <w:numId w:val="19"/>
        </w:numPr>
      </w:pPr>
      <w:r w:rsidRPr="0096301D">
        <w:t>Op 26 januari 2026 werd advies gevraagd aan info@wateringdeherk.be.</w:t>
      </w:r>
    </w:p>
    <w:p w14:paraId="075CD2E7" w14:textId="77777777" w:rsidR="0096301D" w:rsidRPr="0096301D" w:rsidRDefault="0096301D" w:rsidP="0096301D">
      <w:pPr>
        <w:widowControl w:val="0"/>
      </w:pPr>
    </w:p>
    <w:p w14:paraId="0F13AB22" w14:textId="77777777" w:rsidR="0096301D" w:rsidRPr="0096301D" w:rsidRDefault="00000000" w:rsidP="0096301D">
      <w:pPr>
        <w:widowControl w:val="0"/>
        <w:numPr>
          <w:ilvl w:val="0"/>
          <w:numId w:val="17"/>
        </w:numPr>
        <w:ind w:left="357" w:hanging="357"/>
        <w:rPr>
          <w:b/>
          <w:bCs/>
          <w:sz w:val="22"/>
          <w:u w:val="single"/>
        </w:rPr>
      </w:pPr>
      <w:r w:rsidRPr="0096301D">
        <w:rPr>
          <w:b/>
          <w:bCs/>
          <w:sz w:val="22"/>
          <w:u w:val="single"/>
        </w:rPr>
        <w:t>Project-MER</w:t>
      </w:r>
    </w:p>
    <w:p w14:paraId="0098E836" w14:textId="77777777" w:rsidR="0096301D" w:rsidRPr="0096301D" w:rsidRDefault="00000000" w:rsidP="0096301D">
      <w:r w:rsidRPr="0096301D">
        <w:lastRenderedPageBreak/>
        <w:t>Het aangevraagde komt niet voor op de lijst van bijlage I, II of III bij het MER-besluit.</w:t>
      </w:r>
    </w:p>
    <w:p w14:paraId="0510FD38" w14:textId="77777777" w:rsidR="0096301D" w:rsidRPr="0096301D" w:rsidRDefault="0096301D" w:rsidP="0096301D"/>
    <w:p w14:paraId="77CEF727" w14:textId="77777777" w:rsidR="0096301D" w:rsidRPr="0096301D" w:rsidRDefault="00000000" w:rsidP="0096301D">
      <w:pPr>
        <w:widowControl w:val="0"/>
        <w:numPr>
          <w:ilvl w:val="0"/>
          <w:numId w:val="17"/>
        </w:numPr>
        <w:ind w:left="357" w:hanging="357"/>
        <w:rPr>
          <w:b/>
          <w:bCs/>
          <w:sz w:val="22"/>
          <w:u w:val="single"/>
        </w:rPr>
      </w:pPr>
      <w:r w:rsidRPr="0096301D">
        <w:rPr>
          <w:b/>
          <w:bCs/>
          <w:sz w:val="22"/>
          <w:u w:val="single"/>
        </w:rPr>
        <w:t>Inhoudelijke beoordeling van het dossier</w:t>
      </w:r>
    </w:p>
    <w:p w14:paraId="59EC8624" w14:textId="77777777" w:rsidR="0096301D" w:rsidRPr="0096301D" w:rsidRDefault="00000000" w:rsidP="0096301D">
      <w:pPr>
        <w:rPr>
          <w:b/>
          <w:lang w:val="nl-NL"/>
        </w:rPr>
      </w:pPr>
      <w:r w:rsidRPr="0096301D">
        <w:rPr>
          <w:b/>
          <w:lang w:val="nl-NL"/>
        </w:rPr>
        <w:t>Verordeningen</w:t>
      </w:r>
    </w:p>
    <w:p w14:paraId="61E2EE1D" w14:textId="77777777" w:rsidR="0096301D" w:rsidRPr="0096301D" w:rsidRDefault="00000000" w:rsidP="0096301D">
      <w:pPr>
        <w:rPr>
          <w:i/>
        </w:rPr>
      </w:pPr>
      <w:r w:rsidRPr="0096301D">
        <w:rPr>
          <w:i/>
        </w:rPr>
        <w:t>Hemelwater</w:t>
      </w:r>
    </w:p>
    <w:p w14:paraId="59D5C2F9" w14:textId="77777777" w:rsidR="0096301D" w:rsidRPr="0096301D" w:rsidRDefault="00000000" w:rsidP="0096301D">
      <w:r w:rsidRPr="0096301D">
        <w:t>Het besluit van de Vlaamse regering van 10 februari 2023 houdende vaststelling van een gewestelijke stedenbouwkundige verordening inzake hemelwaterputten, infiltratievoorzieningen, buffervoorzieningen en gescheiden lozing van afvalwater en hemelwater is niet van toepassing. Het hemelwater infiltreert op eigen terrein en het dakoppervlakte is van zeer beperkte omvang.</w:t>
      </w:r>
    </w:p>
    <w:p w14:paraId="78A5AEA2" w14:textId="77777777" w:rsidR="0096301D" w:rsidRPr="0096301D" w:rsidRDefault="0096301D" w:rsidP="0096301D">
      <w:pPr>
        <w:rPr>
          <w:b/>
        </w:rPr>
      </w:pPr>
    </w:p>
    <w:p w14:paraId="07297770" w14:textId="77777777" w:rsidR="0096301D" w:rsidRPr="0096301D" w:rsidRDefault="00000000" w:rsidP="0096301D">
      <w:pPr>
        <w:rPr>
          <w:b/>
        </w:rPr>
      </w:pPr>
      <w:r w:rsidRPr="0096301D">
        <w:rPr>
          <w:b/>
        </w:rPr>
        <w:t>Watertoets (decreet integraal waterbeleid)</w:t>
      </w:r>
    </w:p>
    <w:p w14:paraId="5CD7BD75" w14:textId="77777777" w:rsidR="0096301D" w:rsidRPr="0096301D" w:rsidRDefault="00000000" w:rsidP="0096301D">
      <w:r w:rsidRPr="0096301D">
        <w:t>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w:t>
      </w:r>
    </w:p>
    <w:p w14:paraId="5B8C0D11" w14:textId="77777777" w:rsidR="0096301D" w:rsidRPr="0096301D" w:rsidRDefault="00000000" w:rsidP="0096301D">
      <w:pPr>
        <w:spacing w:before="240" w:after="240"/>
      </w:pPr>
      <w:r w:rsidRPr="0096301D">
        <w:t>Het voorliggende bouwproject heeft geen omvangrijke oppervlakte. Het perceel is gelegen in een pluviaal overstromingsgevoelig gebied. Indien de inplanting gebeurt zoals voorzien is op de terreinsnede voldoet de aanvraag en doorstaat ze de watertoets.</w:t>
      </w:r>
    </w:p>
    <w:p w14:paraId="26DE1DAB" w14:textId="77777777" w:rsidR="0096301D" w:rsidRPr="0096301D" w:rsidRDefault="00000000" w:rsidP="0096301D">
      <w:pPr>
        <w:rPr>
          <w:b/>
        </w:rPr>
      </w:pPr>
      <w:r w:rsidRPr="0096301D">
        <w:rPr>
          <w:b/>
        </w:rPr>
        <w:t>Erfgoed-/archeologietoets</w:t>
      </w:r>
    </w:p>
    <w:p w14:paraId="3224F074" w14:textId="77777777" w:rsidR="0096301D" w:rsidRPr="0096301D" w:rsidRDefault="00000000" w:rsidP="0096301D">
      <w:r w:rsidRPr="0096301D">
        <w:t>Niet van toepassing</w:t>
      </w:r>
    </w:p>
    <w:p w14:paraId="4E2968FB" w14:textId="77777777" w:rsidR="0096301D" w:rsidRPr="0096301D" w:rsidRDefault="0096301D" w:rsidP="0096301D"/>
    <w:p w14:paraId="25AD5308" w14:textId="77777777" w:rsidR="0096301D" w:rsidRPr="0096301D" w:rsidRDefault="00000000" w:rsidP="0096301D">
      <w:pPr>
        <w:rPr>
          <w:b/>
        </w:rPr>
      </w:pPr>
      <w:r w:rsidRPr="0096301D">
        <w:rPr>
          <w:b/>
        </w:rPr>
        <w:t>Stikstofdecreet</w:t>
      </w:r>
    </w:p>
    <w:p w14:paraId="05571853" w14:textId="77777777" w:rsidR="0096301D" w:rsidRPr="0096301D" w:rsidRDefault="00000000" w:rsidP="0096301D">
      <w:pPr>
        <w:rPr>
          <w:bCs/>
        </w:rPr>
      </w:pPr>
      <w:r w:rsidRPr="0096301D">
        <w:rPr>
          <w:bCs/>
        </w:rPr>
        <w:t>De stikstofemissies komen enkel vrij door verkeer en het inzetten van ‘andere dan stationaire bronnen’ tijdens de aanlegfase, bijgevolg is het stikstofdecreet niet van toepassing.</w:t>
      </w:r>
    </w:p>
    <w:p w14:paraId="794CE763" w14:textId="77777777" w:rsidR="0096301D" w:rsidRPr="0096301D" w:rsidRDefault="0096301D" w:rsidP="0096301D"/>
    <w:p w14:paraId="1655CCDC" w14:textId="77777777" w:rsidR="0096301D" w:rsidRPr="0096301D" w:rsidRDefault="00000000" w:rsidP="0096301D">
      <w:pPr>
        <w:rPr>
          <w:b/>
        </w:rPr>
      </w:pPr>
      <w:r w:rsidRPr="0096301D">
        <w:rPr>
          <w:b/>
        </w:rPr>
        <w:t>Toetsing aan de goede ruimtelijke ordening</w:t>
      </w:r>
    </w:p>
    <w:p w14:paraId="74A0CC31" w14:textId="77777777" w:rsidR="0096301D" w:rsidRPr="0096301D" w:rsidRDefault="00000000" w:rsidP="0096301D">
      <w:pPr>
        <w:rPr>
          <w:iCs/>
          <w:lang w:val="nl-NL"/>
        </w:rPr>
      </w:pPr>
      <w:r w:rsidRPr="0096301D">
        <w:rPr>
          <w:iCs/>
          <w:lang w:val="nl-NL"/>
        </w:rPr>
        <w:t>De overeenstemming met een goede ruimtelijke ordening wordt beoordeeld met inachtneming van volgende beginselen:</w:t>
      </w:r>
    </w:p>
    <w:p w14:paraId="57C65D73" w14:textId="77777777" w:rsidR="0096301D" w:rsidRPr="0096301D" w:rsidRDefault="00000000" w:rsidP="0096301D">
      <w:pPr>
        <w:rPr>
          <w:iCs/>
          <w:lang w:val="nl-NL"/>
        </w:rPr>
      </w:pPr>
      <w:r w:rsidRPr="0096301D">
        <w:rPr>
          <w:iCs/>
          <w:lang w:val="nl-NL"/>
        </w:rPr>
        <w:t xml:space="preserve">1° </w:t>
      </w:r>
      <w:r w:rsidRPr="0096301D">
        <w:rPr>
          <w:iCs/>
          <w:lang w:val="nl-NL"/>
        </w:rPr>
        <w:tab/>
        <w:t>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6FFBE31C" w14:textId="77777777" w:rsidR="0096301D" w:rsidRPr="0096301D" w:rsidRDefault="0096301D" w:rsidP="0096301D"/>
    <w:p w14:paraId="2D449D50" w14:textId="77777777" w:rsidR="0096301D" w:rsidRPr="0096301D" w:rsidRDefault="00000000" w:rsidP="0096301D">
      <w:r w:rsidRPr="0096301D">
        <w:t>De aanvraag betreft het oprichten van een elektriciteitscabine om de stroomvoorziening in de omgeving te verzekeren. De cabine is een betonnen prefab cabine met een grijze kleur (ral 7015) en een grondoppervlakte van 3,45 meter x 2,7 meter. De cabine heeft een hoogte van 2,5 meter boven de nulpas van de cabine. Rond de cabine wordt een groenzone  voorzien. Gelet op de beperkte omvang van de constructie en de inplanting op voldoende afstand van de reeds bestaande woningen, is de constructie vanuit stedenbouwkundig oogpunt aanvaardbaar. De aanvraag voldoet</w:t>
      </w:r>
      <w:r w:rsidRPr="0096301D">
        <w:rPr>
          <w:b/>
          <w:bCs/>
        </w:rPr>
        <w:t xml:space="preserve"> </w:t>
      </w:r>
      <w:r w:rsidRPr="0096301D">
        <w:t>aan de criteria voor de goede ruimtelijke ordening in de onmiddellijke en ruime omgeving.</w:t>
      </w:r>
    </w:p>
    <w:p w14:paraId="3C53CE85" w14:textId="77777777" w:rsidR="0096301D" w:rsidRPr="0096301D" w:rsidRDefault="0096301D" w:rsidP="0096301D">
      <w:pPr>
        <w:widowControl w:val="0"/>
      </w:pPr>
    </w:p>
    <w:p w14:paraId="76269097" w14:textId="77777777" w:rsidR="0096301D" w:rsidRPr="0096301D" w:rsidRDefault="00000000" w:rsidP="0096301D">
      <w:pPr>
        <w:widowControl w:val="0"/>
        <w:rPr>
          <w:b/>
          <w:bCs/>
          <w:sz w:val="22"/>
        </w:rPr>
      </w:pPr>
      <w:r w:rsidRPr="0096301D">
        <w:rPr>
          <w:b/>
          <w:bCs/>
          <w:sz w:val="22"/>
        </w:rPr>
        <w:t>Bespreking adviezen</w:t>
      </w:r>
    </w:p>
    <w:p w14:paraId="4085ED9D" w14:textId="77777777" w:rsidR="0096301D" w:rsidRPr="0096301D" w:rsidRDefault="00000000" w:rsidP="0096301D">
      <w:pPr>
        <w:widowControl w:val="0"/>
      </w:pPr>
      <w:r w:rsidRPr="0096301D">
        <w:rPr>
          <w:u w:val="single"/>
        </w:rPr>
        <w:t>EXTERNE ADVIESINSTANTIES:</w:t>
      </w:r>
    </w:p>
    <w:p w14:paraId="6CF96424" w14:textId="77777777" w:rsidR="0096301D" w:rsidRPr="0096301D" w:rsidRDefault="00000000" w:rsidP="0096301D">
      <w:pPr>
        <w:widowControl w:val="0"/>
        <w:numPr>
          <w:ilvl w:val="0"/>
          <w:numId w:val="21"/>
        </w:numPr>
        <w:contextualSpacing/>
        <w:rPr>
          <w:noProof/>
        </w:rPr>
      </w:pPr>
      <w:r w:rsidRPr="0096301D">
        <w:rPr>
          <w:noProof/>
        </w:rPr>
        <w:t xml:space="preserve">Op 26/01/2026 werd advies gevraagd aan </w:t>
      </w:r>
      <w:r w:rsidRPr="0096301D">
        <w:rPr>
          <w:b/>
          <w:bCs/>
        </w:rPr>
        <w:t>vlaremadvies@ovam.be</w:t>
      </w:r>
      <w:r w:rsidRPr="0096301D">
        <w:rPr>
          <w:noProof/>
        </w:rPr>
        <w:t>; het advies werd niet ontvangen binnen de termijn.  Het advies wordt geacht stilzwijgend gunstig te zijn.</w:t>
      </w:r>
    </w:p>
    <w:p w14:paraId="3683BD8D" w14:textId="77777777" w:rsidR="0096301D" w:rsidRPr="0096301D" w:rsidRDefault="00000000" w:rsidP="0096301D">
      <w:pPr>
        <w:widowControl w:val="0"/>
        <w:numPr>
          <w:ilvl w:val="0"/>
          <w:numId w:val="21"/>
        </w:numPr>
        <w:contextualSpacing/>
        <w:rPr>
          <w:noProof/>
        </w:rPr>
      </w:pPr>
      <w:r w:rsidRPr="0096301D">
        <w:rPr>
          <w:noProof/>
        </w:rPr>
        <w:t xml:space="preserve">Op 26/01/2026 werd advies gevraagd aan </w:t>
      </w:r>
      <w:r w:rsidRPr="0096301D">
        <w:rPr>
          <w:b/>
          <w:bCs/>
        </w:rPr>
        <w:t>provincie Limburg - afdeling Waterbeheer</w:t>
      </w:r>
      <w:r w:rsidRPr="0096301D">
        <w:rPr>
          <w:noProof/>
        </w:rPr>
        <w:t xml:space="preserve">; het advies werd ontvangen op 27 januari 2026 en luidt </w:t>
      </w:r>
      <w:r w:rsidRPr="0096301D">
        <w:rPr>
          <w:b/>
          <w:bCs/>
          <w:noProof/>
        </w:rPr>
        <w:t>volledig voorwaardelijk gunstig</w:t>
      </w:r>
      <w:r w:rsidRPr="0096301D">
        <w:rPr>
          <w:noProof/>
        </w:rPr>
        <w:t xml:space="preserve"> als volgt:</w:t>
      </w:r>
    </w:p>
    <w:p w14:paraId="770BA974" w14:textId="77777777" w:rsidR="0096301D" w:rsidRPr="0096301D" w:rsidRDefault="00000000" w:rsidP="0096301D">
      <w:pPr>
        <w:spacing w:after="240"/>
        <w:ind w:left="709"/>
      </w:pPr>
      <w:r w:rsidRPr="0096301D">
        <w:t xml:space="preserve">Het perceel is deels gelegen in een pluviaal overstromingsgevoelig gebied, enerzijds als gevolg van de mogelijke stroming van water over de weg van zodra de riolering het debiet van een stortbui </w:t>
      </w:r>
      <w:r w:rsidRPr="0096301D">
        <w:lastRenderedPageBreak/>
        <w:t>niet kan trekken, anderzijds van water van de private percelen dat via het perceel van de cabine afstroomt naar de weg.</w:t>
      </w:r>
    </w:p>
    <w:p w14:paraId="1570C22D" w14:textId="77777777" w:rsidR="0096301D" w:rsidRPr="0096301D" w:rsidRDefault="00000000" w:rsidP="0096301D">
      <w:pPr>
        <w:spacing w:before="240" w:after="240"/>
      </w:pPr>
      <w:r w:rsidRPr="0096301D">
        <w:t> </w:t>
      </w:r>
    </w:p>
    <w:p w14:paraId="21D5F5B7" w14:textId="77777777" w:rsidR="0096301D" w:rsidRPr="0096301D" w:rsidRDefault="00000000" w:rsidP="0096301D">
      <w:pPr>
        <w:spacing w:before="240" w:after="240"/>
        <w:ind w:left="709"/>
      </w:pPr>
      <w:r w:rsidRPr="0096301D">
        <w:t>Als gevolg van het plaatsen van de E-cabine valt geen negatief effect op het overstromingsregime te verwachten, mits rekening gehouden wordt met volgende VOORWAARDEN:</w:t>
      </w:r>
    </w:p>
    <w:p w14:paraId="28403E41" w14:textId="77777777" w:rsidR="0096301D" w:rsidRPr="0096301D" w:rsidRDefault="00000000" w:rsidP="0096301D">
      <w:pPr>
        <w:spacing w:before="240" w:after="240"/>
      </w:pPr>
      <w:r w:rsidRPr="0096301D">
        <w:t> </w:t>
      </w:r>
    </w:p>
    <w:p w14:paraId="43A1161C" w14:textId="77777777" w:rsidR="0096301D" w:rsidRPr="0096301D" w:rsidRDefault="00000000" w:rsidP="0096301D">
      <w:pPr>
        <w:spacing w:before="240" w:after="240"/>
      </w:pPr>
      <w:r w:rsidRPr="0096301D">
        <w:t>·       Het vloerpeil moet minstens 30 cm boven de as van de weg gelegen zijn.</w:t>
      </w:r>
    </w:p>
    <w:p w14:paraId="15DA097D" w14:textId="77777777" w:rsidR="0096301D" w:rsidRPr="0096301D" w:rsidRDefault="00000000" w:rsidP="0096301D">
      <w:pPr>
        <w:spacing w:before="240" w:after="240"/>
      </w:pPr>
      <w:r w:rsidRPr="0096301D">
        <w:rPr>
          <w:i/>
          <w:iCs/>
        </w:rPr>
        <w:t>Cfr. de terreindoorsnede bij de aanvraag wordt aan deze voorwaarde voldaan.</w:t>
      </w:r>
    </w:p>
    <w:p w14:paraId="68AAC7AA" w14:textId="77777777" w:rsidR="0096301D" w:rsidRPr="0096301D" w:rsidRDefault="00000000" w:rsidP="0096301D">
      <w:pPr>
        <w:spacing w:before="240" w:after="240"/>
      </w:pPr>
      <w:r w:rsidRPr="0096301D">
        <w:t>·       De kelder moet waterdicht worden uitgevoerd.</w:t>
      </w:r>
    </w:p>
    <w:p w14:paraId="7ABABAFE" w14:textId="77777777" w:rsidR="0096301D" w:rsidRPr="0096301D" w:rsidRDefault="00000000" w:rsidP="0096301D">
      <w:pPr>
        <w:spacing w:before="240" w:after="240"/>
      </w:pPr>
      <w:r w:rsidRPr="0096301D">
        <w:t>·       Doorvoeren van nuts- en andere leidingen onder het vloerpeil moeten waterdicht worden uitgevoerd.</w:t>
      </w:r>
    </w:p>
    <w:p w14:paraId="68A4943D" w14:textId="77777777" w:rsidR="0096301D" w:rsidRPr="0096301D" w:rsidRDefault="00000000" w:rsidP="0096301D">
      <w:pPr>
        <w:spacing w:before="240" w:after="240"/>
      </w:pPr>
      <w:r w:rsidRPr="0096301D">
        <w:t>·       Aansluitingen op de riolering moeten afgeschermd worden met een terugslagklep en eventueel met een eigen pompinstallatie.</w:t>
      </w:r>
    </w:p>
    <w:p w14:paraId="0CD7CCA4" w14:textId="77777777" w:rsidR="0096301D" w:rsidRPr="0096301D" w:rsidRDefault="00000000" w:rsidP="0096301D">
      <w:pPr>
        <w:spacing w:before="240" w:after="240"/>
      </w:pPr>
      <w:r w:rsidRPr="0096301D">
        <w:t>·       Inspectieputten op rioleringen, ontluchtingssystemen moeten waterdicht afgeschermd worden of opgesteld worden boven het vloerpeil.</w:t>
      </w:r>
    </w:p>
    <w:p w14:paraId="4DD2794F" w14:textId="77777777" w:rsidR="0096301D" w:rsidRPr="0096301D" w:rsidRDefault="00000000" w:rsidP="0096301D">
      <w:pPr>
        <w:spacing w:before="240" w:after="240"/>
      </w:pPr>
      <w:r w:rsidRPr="0096301D">
        <w:t>·       Elektrische installaties die niet waterdicht afgeschermd zijn, moeten boven het vloerpeil voorzien worden.</w:t>
      </w:r>
    </w:p>
    <w:p w14:paraId="1E849B5A" w14:textId="77777777" w:rsidR="0096301D" w:rsidRPr="0096301D" w:rsidRDefault="00000000" w:rsidP="0096301D">
      <w:pPr>
        <w:spacing w:before="240" w:after="240"/>
      </w:pPr>
      <w:r w:rsidRPr="0096301D">
        <w:t>·       De oppervlakkige afwatering van de percelen achter de cabine naar de straat mag niet geblokkeerd worden en/of afgeleid naar de buurpercelen.</w:t>
      </w:r>
    </w:p>
    <w:p w14:paraId="60488264" w14:textId="77777777" w:rsidR="0096301D" w:rsidRPr="0096301D" w:rsidRDefault="00000000" w:rsidP="0096301D">
      <w:pPr>
        <w:spacing w:before="240" w:after="240"/>
      </w:pPr>
      <w:r w:rsidRPr="0096301D">
        <w:t> </w:t>
      </w:r>
    </w:p>
    <w:p w14:paraId="58BF2718" w14:textId="77777777" w:rsidR="0096301D" w:rsidRPr="0096301D" w:rsidRDefault="00000000" w:rsidP="0096301D">
      <w:pPr>
        <w:spacing w:before="240" w:after="240"/>
      </w:pPr>
      <w:r w:rsidRPr="0096301D">
        <w:t>Hierbij kan ik u dan ook meedelen dat het dossier in het kader van de watertoets voorwaardelijk gunstig beoordeeld werd. Ik verzoek u bovenstaande voorwaarden in de omgevingsvergunning op te nemen.</w:t>
      </w:r>
    </w:p>
    <w:p w14:paraId="384BABB8" w14:textId="77777777" w:rsidR="0096301D" w:rsidRPr="0096301D" w:rsidRDefault="00000000" w:rsidP="0096301D">
      <w:pPr>
        <w:widowControl w:val="0"/>
        <w:numPr>
          <w:ilvl w:val="0"/>
          <w:numId w:val="22"/>
        </w:numPr>
        <w:contextualSpacing/>
        <w:rPr>
          <w:noProof/>
        </w:rPr>
      </w:pPr>
      <w:r w:rsidRPr="0096301D">
        <w:rPr>
          <w:noProof/>
        </w:rPr>
        <w:t xml:space="preserve">Op 26/01/2026 werd advies gevraagd aan </w:t>
      </w:r>
      <w:r w:rsidRPr="0096301D">
        <w:rPr>
          <w:b/>
          <w:bCs/>
        </w:rPr>
        <w:t>info@wateringdeherk.be</w:t>
      </w:r>
      <w:r w:rsidRPr="0096301D">
        <w:rPr>
          <w:noProof/>
        </w:rPr>
        <w:t xml:space="preserve">; het advies werd ontvangen op 29 januari 2026 en luidt </w:t>
      </w:r>
      <w:r w:rsidRPr="0096301D">
        <w:rPr>
          <w:b/>
          <w:bCs/>
          <w:noProof/>
        </w:rPr>
        <w:t>volledig voorwaardelijk gunstig</w:t>
      </w:r>
      <w:r w:rsidRPr="0096301D">
        <w:rPr>
          <w:noProof/>
        </w:rPr>
        <w:t xml:space="preserve"> als volgt:</w:t>
      </w:r>
    </w:p>
    <w:p w14:paraId="4A07902E" w14:textId="77777777" w:rsidR="0096301D" w:rsidRPr="0096301D" w:rsidRDefault="00000000" w:rsidP="0096301D">
      <w:pPr>
        <w:ind w:left="709"/>
      </w:pPr>
      <w:r w:rsidRPr="0096301D">
        <w:t>Watering de Herk geeft een voorwaardelijk gunstig advies, het advies is hetzelfde als dat van Watering de Herk.</w:t>
      </w:r>
    </w:p>
    <w:p w14:paraId="1F33027D" w14:textId="77777777" w:rsidR="0096301D" w:rsidRPr="0096301D" w:rsidRDefault="0096301D" w:rsidP="0096301D">
      <w:pPr>
        <w:widowControl w:val="0"/>
        <w:rPr>
          <w:noProof/>
        </w:rPr>
      </w:pPr>
    </w:p>
    <w:p w14:paraId="02F33DB8" w14:textId="77777777" w:rsidR="0096301D" w:rsidRPr="0096301D" w:rsidRDefault="00000000" w:rsidP="0096301D">
      <w:pPr>
        <w:widowControl w:val="0"/>
        <w:rPr>
          <w:b/>
          <w:bCs/>
          <w:sz w:val="22"/>
          <w:u w:val="single"/>
        </w:rPr>
      </w:pPr>
      <w:r w:rsidRPr="0096301D">
        <w:rPr>
          <w:b/>
          <w:bCs/>
          <w:sz w:val="22"/>
          <w:u w:val="single"/>
        </w:rPr>
        <w:t>Voorstel van besluit</w:t>
      </w:r>
    </w:p>
    <w:p w14:paraId="48937A2F" w14:textId="77777777" w:rsidR="0096301D" w:rsidRPr="0096301D" w:rsidRDefault="00000000" w:rsidP="0096301D">
      <w:pPr>
        <w:rPr>
          <w:rFonts w:cs="Arial"/>
          <w:b/>
          <w:bCs/>
          <w:sz w:val="22"/>
        </w:rPr>
      </w:pPr>
      <w:r w:rsidRPr="0096301D">
        <w:t>Uit bovenstaande motivering blijkt dat de aanvraag in overeenstemming is met de wettelijke bepalingen inzake ruimtelijke ordening, alsook dat het voorgestelde ontwerp bestaanbaar is met de goede plaatselijke ordening en zijn onmiddellijke omgeving.</w:t>
      </w:r>
    </w:p>
    <w:p w14:paraId="5CC33BB6" w14:textId="77777777" w:rsidR="0096301D" w:rsidRPr="0096301D" w:rsidRDefault="0096301D" w:rsidP="0096301D"/>
    <w:p w14:paraId="48D68F68" w14:textId="77777777" w:rsidR="0096301D" w:rsidRPr="0096301D" w:rsidRDefault="00000000" w:rsidP="0096301D">
      <w:pPr>
        <w:rPr>
          <w:rFonts w:ascii="Aptos Display" w:hAnsi="Aptos Display" w:cs="Aptos Display"/>
          <w:b/>
          <w:bCs/>
          <w:szCs w:val="20"/>
          <w:u w:val="single"/>
        </w:rPr>
      </w:pPr>
      <w:r w:rsidRPr="0096301D">
        <w:rPr>
          <w:rFonts w:ascii="Aptos Display" w:hAnsi="Aptos Display" w:cs="Aptos Display"/>
          <w:b/>
          <w:bCs/>
          <w:szCs w:val="20"/>
          <w:u w:val="single"/>
        </w:rPr>
        <w:t>Afleveren van een omgevingsvergunning: gunstig onder voorwaarden:</w:t>
      </w:r>
    </w:p>
    <w:p w14:paraId="6A485DE6" w14:textId="77777777" w:rsidR="0096301D" w:rsidRPr="0096301D" w:rsidRDefault="0096301D" w:rsidP="0096301D">
      <w:pPr>
        <w:widowControl w:val="0"/>
      </w:pPr>
    </w:p>
    <w:p w14:paraId="75472794" w14:textId="77777777" w:rsidR="0096301D" w:rsidRPr="0096301D" w:rsidRDefault="00000000" w:rsidP="0096301D">
      <w:pPr>
        <w:widowControl w:val="0"/>
        <w:rPr>
          <w:b/>
          <w:bCs/>
          <w:sz w:val="22"/>
        </w:rPr>
      </w:pPr>
      <w:r w:rsidRPr="0096301D">
        <w:rPr>
          <w:b/>
          <w:bCs/>
          <w:sz w:val="22"/>
        </w:rPr>
        <w:t>Voorwaarden</w:t>
      </w:r>
    </w:p>
    <w:p w14:paraId="45C64F9A" w14:textId="77777777" w:rsidR="0096301D" w:rsidRPr="0096301D" w:rsidRDefault="00000000" w:rsidP="0096301D">
      <w:pPr>
        <w:spacing w:after="240"/>
      </w:pPr>
      <w:r w:rsidRPr="0096301D">
        <w:t>·       Het vloerpeil moet minstens 30 cm boven de as van de weg gelegen zijn.</w:t>
      </w:r>
    </w:p>
    <w:p w14:paraId="63E8A414" w14:textId="77777777" w:rsidR="0096301D" w:rsidRPr="0096301D" w:rsidRDefault="00000000" w:rsidP="0096301D">
      <w:pPr>
        <w:spacing w:after="240"/>
        <w:ind w:left="567"/>
      </w:pPr>
      <w:r w:rsidRPr="0096301D">
        <w:rPr>
          <w:i/>
          <w:iCs/>
        </w:rPr>
        <w:t>Cfr. de terreindoorsnede bij de aanvraag wordt aan deze voorwaarde voldaan.</w:t>
      </w:r>
    </w:p>
    <w:p w14:paraId="6EEB8B00" w14:textId="77777777" w:rsidR="0096301D" w:rsidRPr="0096301D" w:rsidRDefault="00000000" w:rsidP="0096301D">
      <w:pPr>
        <w:spacing w:after="240"/>
      </w:pPr>
      <w:r w:rsidRPr="0096301D">
        <w:t>·       De kelder moet waterdicht worden uitgevoerd.</w:t>
      </w:r>
    </w:p>
    <w:p w14:paraId="5D4062E1" w14:textId="77777777" w:rsidR="0096301D" w:rsidRPr="0096301D" w:rsidRDefault="00000000" w:rsidP="0096301D">
      <w:pPr>
        <w:spacing w:after="240"/>
      </w:pPr>
      <w:r w:rsidRPr="0096301D">
        <w:lastRenderedPageBreak/>
        <w:t>·       Doorvoeren van nuts- en andere leidingen onder het vloerpeil moeten waterdicht worden uitgevoerd.</w:t>
      </w:r>
    </w:p>
    <w:p w14:paraId="0A1E3087" w14:textId="77777777" w:rsidR="0096301D" w:rsidRPr="0096301D" w:rsidRDefault="00000000" w:rsidP="0096301D">
      <w:pPr>
        <w:spacing w:after="240"/>
      </w:pPr>
      <w:r w:rsidRPr="0096301D">
        <w:t>·       Aansluitingen op de riolering moeten afgeschermd worden met een terugslagklep en eventueel met een eigen pompinstallatie.</w:t>
      </w:r>
    </w:p>
    <w:p w14:paraId="433855E7" w14:textId="77777777" w:rsidR="0096301D" w:rsidRPr="0096301D" w:rsidRDefault="00000000" w:rsidP="0096301D">
      <w:pPr>
        <w:spacing w:after="240"/>
      </w:pPr>
      <w:r w:rsidRPr="0096301D">
        <w:t>·       Inspectieputten op rioleringen, ontluchtingssystemen moeten waterdicht afgeschermd worden of opgesteld worden boven het vloerpeil.</w:t>
      </w:r>
    </w:p>
    <w:p w14:paraId="634454DC" w14:textId="77777777" w:rsidR="0096301D" w:rsidRPr="0096301D" w:rsidRDefault="00000000" w:rsidP="0096301D">
      <w:pPr>
        <w:spacing w:after="240"/>
      </w:pPr>
      <w:r w:rsidRPr="0096301D">
        <w:t>·       Elektrische installaties die niet waterdicht afgeschermd zijn, moeten boven het vloerpeil voorzien worden.</w:t>
      </w:r>
    </w:p>
    <w:p w14:paraId="4F7862DF" w14:textId="77777777" w:rsidR="0096301D" w:rsidRPr="0096301D" w:rsidRDefault="00000000" w:rsidP="0096301D">
      <w:pPr>
        <w:spacing w:after="240"/>
      </w:pPr>
      <w:r w:rsidRPr="0096301D">
        <w:t>·       De oppervlakkige afwatering van de percelen achter de cabine naar de straat mag niet geblokkeerd worden en/of afgeleid naar de buurpercelen.</w:t>
      </w:r>
    </w:p>
    <w:p w14:paraId="5875F4E1" w14:textId="77777777" w:rsidR="0096301D" w:rsidRPr="0096301D" w:rsidRDefault="00000000" w:rsidP="0096301D">
      <w:pPr>
        <w:spacing w:after="240"/>
      </w:pPr>
      <w:r w:rsidRPr="0096301D">
        <w:t xml:space="preserve">·       De haag dient aangeplant te worden zoals aangegeven op het inplantingsplan. </w:t>
      </w:r>
    </w:p>
    <w:p w14:paraId="40403CD8" w14:textId="77777777" w:rsidR="0096301D" w:rsidRPr="0096301D" w:rsidRDefault="00000000" w:rsidP="0096301D">
      <w:pPr>
        <w:numPr>
          <w:ilvl w:val="0"/>
          <w:numId w:val="23"/>
        </w:numPr>
        <w:autoSpaceDE w:val="0"/>
        <w:autoSpaceDN w:val="0"/>
        <w:adjustRightInd w:val="0"/>
        <w:contextualSpacing/>
        <w:rPr>
          <w:rFonts w:ascii="Calibri Light" w:hAnsi="Calibri Light" w:cs="Calibri Light"/>
          <w:szCs w:val="20"/>
        </w:rPr>
      </w:pPr>
      <w:r w:rsidRPr="0096301D">
        <w:rPr>
          <w:rFonts w:ascii="Calibri Light" w:hAnsi="Calibri Light" w:cs="Calibri Light"/>
          <w:szCs w:val="20"/>
        </w:rPr>
        <w:t>de heraanplant gebeurt ten laatste in het eerstvolgende plantseizoen na de uitvoering van de werken;</w:t>
      </w:r>
    </w:p>
    <w:p w14:paraId="7B6B13E4" w14:textId="77777777" w:rsidR="0096301D" w:rsidRPr="0096301D" w:rsidRDefault="00000000" w:rsidP="0096301D">
      <w:pPr>
        <w:numPr>
          <w:ilvl w:val="0"/>
          <w:numId w:val="23"/>
        </w:numPr>
        <w:autoSpaceDE w:val="0"/>
        <w:autoSpaceDN w:val="0"/>
        <w:adjustRightInd w:val="0"/>
        <w:contextualSpacing/>
        <w:rPr>
          <w:rFonts w:ascii="Calibri Light" w:hAnsi="Calibri Light" w:cs="Calibri Light"/>
          <w:szCs w:val="20"/>
        </w:rPr>
      </w:pPr>
      <w:r w:rsidRPr="0096301D">
        <w:rPr>
          <w:rFonts w:ascii="Calibri Light" w:hAnsi="Calibri Light" w:cs="Calibri Light"/>
          <w:szCs w:val="20"/>
        </w:rPr>
        <w:t>de heraanplant gebeurt op voldoende afstand van de perceelsgrenzen zoals bepaald in het veldwetboek;</w:t>
      </w:r>
    </w:p>
    <w:p w14:paraId="55E70178" w14:textId="77777777" w:rsidR="0096301D" w:rsidRPr="0096301D" w:rsidRDefault="00000000" w:rsidP="0096301D">
      <w:pPr>
        <w:autoSpaceDE w:val="0"/>
        <w:autoSpaceDN w:val="0"/>
        <w:adjustRightInd w:val="0"/>
        <w:rPr>
          <w:rFonts w:ascii="Calibri Light" w:hAnsi="Calibri Light" w:cs="Calibri Light"/>
          <w:szCs w:val="20"/>
        </w:rPr>
      </w:pPr>
      <w:r w:rsidRPr="0096301D">
        <w:rPr>
          <w:rFonts w:ascii="Calibri Light" w:hAnsi="Calibri Light" w:cs="Calibri Light"/>
          <w:szCs w:val="20"/>
        </w:rPr>
        <w:t>Gelet op het besluit van de gemeenteraad van 19 december 2013 waarbij het reglement financiële waarborg voor groenschermen als last bij stedenbouwkundige en verkavelingsvergunningen werd goedgekeurd dient de aanvrager een financiële waarborg van 500 euro te stellen door het bedrag te storten op de rekeningnummer van de gemeente Heers BE 26 0910 0047 5329 voorafgaand aan de start van de werken met vermelding van het dossiernummer van de stedenbouwkundige vergunning (OMV_2025144522).</w:t>
      </w:r>
    </w:p>
    <w:p w14:paraId="1A304B50" w14:textId="77777777" w:rsidR="0096301D" w:rsidRPr="0096301D" w:rsidRDefault="00000000" w:rsidP="0096301D">
      <w:pPr>
        <w:autoSpaceDE w:val="0"/>
        <w:autoSpaceDN w:val="0"/>
        <w:adjustRightInd w:val="0"/>
        <w:rPr>
          <w:rFonts w:ascii="Calibri Light" w:hAnsi="Calibri Light" w:cs="Calibri Light"/>
          <w:szCs w:val="20"/>
        </w:rPr>
      </w:pPr>
      <w:r w:rsidRPr="0096301D">
        <w:rPr>
          <w:rFonts w:ascii="Calibri Light" w:hAnsi="Calibri Light" w:cs="Calibri Light"/>
          <w:szCs w:val="20"/>
        </w:rPr>
        <w:t>Na de uitvoering van de groenwerken moet de aanvrager de gemeente Heers, dienst ruimtelijke ordening, in kennis stellen dat de nodige aanplantingen gebeurd zijn.</w:t>
      </w:r>
    </w:p>
    <w:p w14:paraId="49C5F30F" w14:textId="77777777" w:rsidR="0096301D" w:rsidRPr="0096301D" w:rsidRDefault="00000000" w:rsidP="0096301D">
      <w:pPr>
        <w:autoSpaceDE w:val="0"/>
        <w:autoSpaceDN w:val="0"/>
        <w:adjustRightInd w:val="0"/>
        <w:rPr>
          <w:rFonts w:ascii="Calibri Light" w:hAnsi="Calibri Light" w:cs="Calibri Light"/>
          <w:szCs w:val="20"/>
        </w:rPr>
      </w:pPr>
      <w:r w:rsidRPr="0096301D">
        <w:rPr>
          <w:rFonts w:ascii="Calibri Light" w:hAnsi="Calibri Light" w:cs="Calibri Light"/>
          <w:szCs w:val="20"/>
        </w:rPr>
        <w:t>De vrijgave van de waarborgsom gebeurt in zijn geheel, na vaststelling dat ten minste 80% van de</w:t>
      </w:r>
    </w:p>
    <w:p w14:paraId="4A0A6CBA" w14:textId="77777777" w:rsidR="0096301D" w:rsidRPr="0096301D" w:rsidRDefault="00000000" w:rsidP="0096301D">
      <w:pPr>
        <w:autoSpaceDE w:val="0"/>
        <w:autoSpaceDN w:val="0"/>
        <w:adjustRightInd w:val="0"/>
        <w:rPr>
          <w:rFonts w:ascii="Calibri Light" w:hAnsi="Calibri Light" w:cs="Calibri Light"/>
          <w:szCs w:val="20"/>
        </w:rPr>
      </w:pPr>
      <w:r w:rsidRPr="0096301D">
        <w:rPr>
          <w:rFonts w:ascii="Calibri Light" w:hAnsi="Calibri Light" w:cs="Calibri Light"/>
          <w:szCs w:val="20"/>
        </w:rPr>
        <w:t>aanplantingen als levensvatbaar worden beschouwd.</w:t>
      </w:r>
    </w:p>
    <w:p w14:paraId="0CF9F317" w14:textId="77777777" w:rsidR="0096301D" w:rsidRPr="0096301D" w:rsidRDefault="00000000" w:rsidP="0096301D">
      <w:pPr>
        <w:autoSpaceDE w:val="0"/>
        <w:autoSpaceDN w:val="0"/>
        <w:adjustRightInd w:val="0"/>
        <w:rPr>
          <w:rFonts w:ascii="Calibri Light" w:hAnsi="Calibri Light" w:cs="Calibri Light"/>
          <w:szCs w:val="20"/>
        </w:rPr>
      </w:pPr>
      <w:r w:rsidRPr="0096301D">
        <w:rPr>
          <w:rFonts w:ascii="Calibri Light" w:hAnsi="Calibri Light" w:cs="Calibri Light"/>
          <w:szCs w:val="20"/>
        </w:rPr>
        <w:t>De vaststelling zal gebeuren door de dienst ruimtelijke ordening van de gemeente Heers.</w:t>
      </w:r>
    </w:p>
    <w:p w14:paraId="6BEF72D3" w14:textId="77777777" w:rsidR="0096301D" w:rsidRPr="0096301D" w:rsidRDefault="00000000" w:rsidP="0096301D">
      <w:pPr>
        <w:spacing w:after="160" w:line="256" w:lineRule="auto"/>
        <w:rPr>
          <w:rFonts w:ascii="Calibri Light" w:hAnsi="Calibri Light" w:cs="Calibri Light"/>
          <w:szCs w:val="20"/>
        </w:rPr>
      </w:pPr>
      <w:r w:rsidRPr="0096301D">
        <w:rPr>
          <w:rFonts w:ascii="Calibri Light" w:hAnsi="Calibri Light" w:cs="Calibri Light"/>
          <w:szCs w:val="20"/>
        </w:rPr>
        <w:t>De gemeente neemt een beslissing uiterlijk 3 maanden na de aanvraag tot vrijgave van de waarborg.</w:t>
      </w:r>
    </w:p>
    <w:p w14:paraId="5C14EEB4" w14:textId="77777777" w:rsidR="0096301D" w:rsidRPr="0096301D" w:rsidRDefault="00000000" w:rsidP="0096301D">
      <w:pPr>
        <w:spacing w:line="256" w:lineRule="auto"/>
        <w:rPr>
          <w:rFonts w:ascii="Calibri Light" w:hAnsi="Calibri Light" w:cs="Calibri Light"/>
          <w:sz w:val="22"/>
        </w:rPr>
      </w:pPr>
      <w:r w:rsidRPr="0096301D">
        <w:rPr>
          <w:rFonts w:ascii="Calibri Light" w:hAnsi="Calibri Light" w:cs="Calibri Light"/>
          <w:szCs w:val="20"/>
        </w:rPr>
        <w:t>Voor de haag moeten 2 tot 4 planten per m worden gebruikt.</w:t>
      </w:r>
    </w:p>
    <w:p w14:paraId="2A165884" w14:textId="77777777" w:rsidR="0096301D" w:rsidRPr="0096301D" w:rsidRDefault="0096301D" w:rsidP="0096301D">
      <w:pPr>
        <w:spacing w:line="256" w:lineRule="auto"/>
        <w:rPr>
          <w:rFonts w:ascii="Calibri Light" w:hAnsi="Calibri Light" w:cs="Calibri Light"/>
          <w:szCs w:val="20"/>
        </w:rPr>
      </w:pPr>
    </w:p>
    <w:p w14:paraId="364E93B9" w14:textId="77777777" w:rsidR="0096301D" w:rsidRPr="0096301D" w:rsidRDefault="00000000" w:rsidP="0096301D">
      <w:pPr>
        <w:spacing w:after="160" w:line="256" w:lineRule="auto"/>
        <w:rPr>
          <w:rFonts w:ascii="Calibri Light" w:hAnsi="Calibri Light" w:cs="Calibri Light"/>
          <w:sz w:val="22"/>
        </w:rPr>
      </w:pPr>
      <w:r w:rsidRPr="0096301D">
        <w:rPr>
          <w:rFonts w:ascii="Calibri Light" w:hAnsi="Calibri Light" w:cs="Calibri Light"/>
          <w:szCs w:val="20"/>
        </w:rPr>
        <w:t>Voor de compenserende beplanting dient gebruik gemaakt te worden van volgende soorten:</w:t>
      </w:r>
    </w:p>
    <w:p w14:paraId="7F85FCE4" w14:textId="77777777" w:rsidR="0096301D" w:rsidRPr="0096301D" w:rsidRDefault="0096301D" w:rsidP="0096301D">
      <w:pPr>
        <w:spacing w:line="256" w:lineRule="auto"/>
        <w:rPr>
          <w:rFonts w:ascii="Calibri Light" w:hAnsi="Calibri Light" w:cs="Calibri Light"/>
          <w:b/>
          <w:bCs/>
          <w:sz w:val="18"/>
          <w:szCs w:val="18"/>
        </w:rPr>
      </w:pPr>
    </w:p>
    <w:p w14:paraId="5243AB1E" w14:textId="77777777" w:rsidR="0096301D" w:rsidRPr="0096301D" w:rsidRDefault="00000000" w:rsidP="0096301D">
      <w:pPr>
        <w:spacing w:line="256" w:lineRule="auto"/>
        <w:ind w:left="360"/>
        <w:rPr>
          <w:rFonts w:ascii="Calibri Light" w:hAnsi="Calibri Light" w:cs="Calibri Light"/>
          <w:b/>
          <w:bCs/>
          <w:sz w:val="18"/>
          <w:szCs w:val="18"/>
        </w:rPr>
      </w:pPr>
      <w:r w:rsidRPr="0096301D">
        <w:rPr>
          <w:rFonts w:ascii="Calibri Light" w:hAnsi="Calibri Light" w:cs="Calibri Light"/>
          <w:b/>
          <w:bCs/>
          <w:sz w:val="18"/>
          <w:szCs w:val="18"/>
        </w:rPr>
        <w:t>Haag:</w:t>
      </w:r>
    </w:p>
    <w:p w14:paraId="09087425" w14:textId="77777777" w:rsidR="0096301D" w:rsidRPr="0096301D" w:rsidRDefault="00000000" w:rsidP="0096301D">
      <w:pPr>
        <w:spacing w:line="256" w:lineRule="auto"/>
        <w:ind w:left="360"/>
        <w:rPr>
          <w:rFonts w:ascii="Calibri Light" w:hAnsi="Calibri Light" w:cs="Calibri Light"/>
          <w:sz w:val="18"/>
          <w:szCs w:val="18"/>
        </w:rPr>
      </w:pPr>
      <w:r w:rsidRPr="0096301D">
        <w:rPr>
          <w:rFonts w:ascii="Calibri Light" w:hAnsi="Calibri Light" w:cs="Calibri Light"/>
          <w:sz w:val="18"/>
          <w:szCs w:val="18"/>
        </w:rPr>
        <w:t>Veldesdoorn - Spaanse aak (Acer campestre)</w:t>
      </w:r>
    </w:p>
    <w:p w14:paraId="245C658B" w14:textId="77777777" w:rsidR="0096301D" w:rsidRPr="0096301D" w:rsidRDefault="00000000" w:rsidP="0096301D">
      <w:pPr>
        <w:spacing w:line="256" w:lineRule="auto"/>
        <w:ind w:left="360"/>
        <w:rPr>
          <w:rFonts w:ascii="Calibri Light" w:hAnsi="Calibri Light" w:cs="Calibri Light"/>
          <w:sz w:val="18"/>
          <w:szCs w:val="18"/>
        </w:rPr>
      </w:pPr>
      <w:r w:rsidRPr="0096301D">
        <w:rPr>
          <w:rFonts w:ascii="Calibri Light" w:hAnsi="Calibri Light" w:cs="Calibri Light"/>
          <w:sz w:val="18"/>
          <w:szCs w:val="18"/>
        </w:rPr>
        <w:t>Hazelaar (Corylus avelana)</w:t>
      </w:r>
    </w:p>
    <w:p w14:paraId="07B03E85" w14:textId="77777777" w:rsidR="0096301D" w:rsidRPr="0096301D" w:rsidRDefault="00000000" w:rsidP="0096301D">
      <w:pPr>
        <w:spacing w:line="256" w:lineRule="auto"/>
        <w:ind w:left="360"/>
        <w:rPr>
          <w:rFonts w:ascii="Calibri Light" w:hAnsi="Calibri Light" w:cs="Calibri Light"/>
          <w:sz w:val="18"/>
          <w:szCs w:val="18"/>
        </w:rPr>
      </w:pPr>
      <w:r w:rsidRPr="0096301D">
        <w:rPr>
          <w:rFonts w:ascii="Calibri Light" w:hAnsi="Calibri Light" w:cs="Calibri Light"/>
          <w:sz w:val="18"/>
          <w:szCs w:val="18"/>
        </w:rPr>
        <w:t>Rode kornoelje (Cornus sanguinea)</w:t>
      </w:r>
    </w:p>
    <w:p w14:paraId="0F5B3090" w14:textId="77777777" w:rsidR="0096301D" w:rsidRPr="0096301D" w:rsidRDefault="00000000" w:rsidP="0096301D">
      <w:pPr>
        <w:spacing w:line="256" w:lineRule="auto"/>
        <w:ind w:left="360"/>
        <w:rPr>
          <w:rFonts w:ascii="Calibri Light" w:hAnsi="Calibri Light" w:cs="Calibri Light"/>
          <w:sz w:val="18"/>
          <w:szCs w:val="18"/>
        </w:rPr>
      </w:pPr>
      <w:r w:rsidRPr="0096301D">
        <w:rPr>
          <w:rFonts w:ascii="Calibri Light" w:hAnsi="Calibri Light" w:cs="Calibri Light"/>
          <w:sz w:val="18"/>
          <w:szCs w:val="18"/>
        </w:rPr>
        <w:t>Gele kornoelje (Cornus mas)</w:t>
      </w:r>
    </w:p>
    <w:p w14:paraId="3862B94A" w14:textId="77777777" w:rsidR="0096301D" w:rsidRPr="0096301D" w:rsidRDefault="00000000" w:rsidP="0096301D">
      <w:pPr>
        <w:spacing w:line="256" w:lineRule="auto"/>
        <w:ind w:left="360"/>
        <w:rPr>
          <w:rFonts w:ascii="Calibri Light" w:hAnsi="Calibri Light" w:cs="Calibri Light"/>
          <w:sz w:val="18"/>
          <w:szCs w:val="18"/>
        </w:rPr>
      </w:pPr>
      <w:r w:rsidRPr="0096301D">
        <w:rPr>
          <w:rFonts w:ascii="Calibri Light" w:hAnsi="Calibri Light" w:cs="Calibri Light"/>
          <w:sz w:val="18"/>
          <w:szCs w:val="18"/>
        </w:rPr>
        <w:t>Eenstijlige meidoorn (Crataegus monogyna)</w:t>
      </w:r>
    </w:p>
    <w:p w14:paraId="3E6B0F78" w14:textId="77777777" w:rsidR="0096301D" w:rsidRPr="0096301D" w:rsidRDefault="00000000" w:rsidP="0096301D">
      <w:pPr>
        <w:spacing w:line="256" w:lineRule="auto"/>
        <w:ind w:left="360"/>
        <w:rPr>
          <w:rFonts w:ascii="Calibri Light" w:hAnsi="Calibri Light" w:cs="Calibri Light"/>
          <w:sz w:val="18"/>
          <w:szCs w:val="18"/>
        </w:rPr>
      </w:pPr>
      <w:r w:rsidRPr="0096301D">
        <w:rPr>
          <w:rFonts w:ascii="Calibri Light" w:hAnsi="Calibri Light" w:cs="Calibri Light"/>
          <w:sz w:val="18"/>
          <w:szCs w:val="18"/>
        </w:rPr>
        <w:t>Gewone kardinaalsmuts (Euonymus europaeus)</w:t>
      </w:r>
    </w:p>
    <w:p w14:paraId="2C3D424A" w14:textId="77777777" w:rsidR="0096301D" w:rsidRPr="0096301D" w:rsidRDefault="00000000" w:rsidP="0096301D">
      <w:pPr>
        <w:spacing w:line="256" w:lineRule="auto"/>
        <w:ind w:left="360"/>
        <w:rPr>
          <w:rFonts w:ascii="Calibri Light" w:hAnsi="Calibri Light" w:cs="Calibri Light"/>
          <w:sz w:val="18"/>
          <w:szCs w:val="18"/>
        </w:rPr>
      </w:pPr>
      <w:r w:rsidRPr="0096301D">
        <w:rPr>
          <w:rFonts w:ascii="Calibri Light" w:hAnsi="Calibri Light" w:cs="Calibri Light"/>
          <w:sz w:val="18"/>
          <w:szCs w:val="18"/>
        </w:rPr>
        <w:t>Gelderse roos (Viburnum opulus)</w:t>
      </w:r>
    </w:p>
    <w:p w14:paraId="4524E69A" w14:textId="77777777" w:rsidR="0096301D" w:rsidRPr="0096301D" w:rsidRDefault="00000000" w:rsidP="0096301D">
      <w:pPr>
        <w:spacing w:line="256" w:lineRule="auto"/>
        <w:ind w:left="360"/>
        <w:rPr>
          <w:rFonts w:ascii="Calibri Light" w:hAnsi="Calibri Light" w:cs="Calibri Light"/>
          <w:sz w:val="18"/>
          <w:szCs w:val="18"/>
        </w:rPr>
      </w:pPr>
      <w:r w:rsidRPr="0096301D">
        <w:rPr>
          <w:rFonts w:ascii="Calibri Light" w:hAnsi="Calibri Light" w:cs="Calibri Light"/>
          <w:sz w:val="18"/>
          <w:szCs w:val="18"/>
        </w:rPr>
        <w:t>Sleedoorn (Prunus spinosa)</w:t>
      </w:r>
    </w:p>
    <w:p w14:paraId="33AF73FE" w14:textId="77777777" w:rsidR="0096301D" w:rsidRPr="0096301D" w:rsidRDefault="00000000" w:rsidP="0096301D">
      <w:pPr>
        <w:spacing w:line="256" w:lineRule="auto"/>
        <w:ind w:left="360"/>
        <w:rPr>
          <w:rFonts w:ascii="Calibri Light" w:hAnsi="Calibri Light" w:cs="Calibri Light"/>
          <w:sz w:val="18"/>
          <w:szCs w:val="18"/>
        </w:rPr>
      </w:pPr>
      <w:r w:rsidRPr="0096301D">
        <w:rPr>
          <w:rFonts w:ascii="Calibri Light" w:hAnsi="Calibri Light" w:cs="Calibri Light"/>
          <w:sz w:val="18"/>
          <w:szCs w:val="18"/>
        </w:rPr>
        <w:t>Hondsroos (Rosa canina)</w:t>
      </w:r>
    </w:p>
    <w:p w14:paraId="6D01AD24" w14:textId="77777777" w:rsidR="0096301D" w:rsidRPr="0096301D" w:rsidRDefault="00000000" w:rsidP="0096301D">
      <w:pPr>
        <w:spacing w:line="256" w:lineRule="auto"/>
        <w:ind w:left="360"/>
        <w:rPr>
          <w:rFonts w:ascii="Calibri Light" w:hAnsi="Calibri Light" w:cs="Calibri Light"/>
          <w:sz w:val="18"/>
          <w:szCs w:val="18"/>
        </w:rPr>
      </w:pPr>
      <w:r w:rsidRPr="0096301D">
        <w:rPr>
          <w:rFonts w:ascii="Calibri Light" w:hAnsi="Calibri Light" w:cs="Calibri Light"/>
          <w:sz w:val="18"/>
          <w:szCs w:val="18"/>
        </w:rPr>
        <w:t>Wilde lijsterbes (Sorbus aucuparia)</w:t>
      </w:r>
    </w:p>
    <w:p w14:paraId="745C1E0F" w14:textId="77777777" w:rsidR="0096301D" w:rsidRPr="0096301D" w:rsidRDefault="00000000" w:rsidP="0096301D">
      <w:pPr>
        <w:spacing w:line="256" w:lineRule="auto"/>
        <w:ind w:left="360"/>
        <w:rPr>
          <w:rFonts w:ascii="Calibri Light" w:hAnsi="Calibri Light" w:cs="Calibri Light"/>
          <w:sz w:val="18"/>
          <w:szCs w:val="18"/>
        </w:rPr>
      </w:pPr>
      <w:r w:rsidRPr="0096301D">
        <w:rPr>
          <w:rFonts w:ascii="Calibri Light" w:hAnsi="Calibri Light" w:cs="Calibri Light"/>
          <w:sz w:val="18"/>
          <w:szCs w:val="18"/>
        </w:rPr>
        <w:t>Haagbeuk (Carpinus betulus)</w:t>
      </w:r>
    </w:p>
    <w:p w14:paraId="0CFA1984" w14:textId="77777777" w:rsidR="0096301D" w:rsidRPr="0096301D" w:rsidRDefault="0096301D" w:rsidP="0096301D">
      <w:pPr>
        <w:spacing w:line="256" w:lineRule="auto"/>
        <w:ind w:left="360"/>
        <w:rPr>
          <w:rFonts w:ascii="Calibri Light" w:hAnsi="Calibri Light" w:cs="Calibri Light"/>
          <w:sz w:val="18"/>
          <w:szCs w:val="18"/>
        </w:rPr>
      </w:pPr>
    </w:p>
    <w:p w14:paraId="71B19E5D" w14:textId="77777777" w:rsidR="0096301D" w:rsidRPr="0096301D" w:rsidRDefault="00000000" w:rsidP="0096301D">
      <w:pPr>
        <w:spacing w:after="160" w:line="256" w:lineRule="auto"/>
        <w:rPr>
          <w:rFonts w:ascii="Calibri Light" w:hAnsi="Calibri Light" w:cs="Calibri Light"/>
          <w:szCs w:val="20"/>
        </w:rPr>
      </w:pPr>
      <w:r w:rsidRPr="0096301D">
        <w:rPr>
          <w:rFonts w:ascii="Calibri Light" w:hAnsi="Calibri Light" w:cs="Calibri Light"/>
          <w:szCs w:val="20"/>
        </w:rPr>
        <w:t xml:space="preserve">o De aanvrager neemt alle nodige voorzorgsmaatregelen om de nieuwe aanplanting te laten slagen. Dit houdt een met zorg uitgevoerde aanplanting met kwalitatief degelijk plantgoed in, het gebruik van een steunpaal of wortelverankering en zo nodig het aanbrengen van een bescherming tegen wild- en/of veevraat. </w:t>
      </w:r>
    </w:p>
    <w:p w14:paraId="46154594" w14:textId="77777777" w:rsidR="0096301D" w:rsidRPr="0096301D" w:rsidRDefault="00000000" w:rsidP="0096301D">
      <w:pPr>
        <w:spacing w:after="160" w:line="256" w:lineRule="auto"/>
        <w:rPr>
          <w:rFonts w:ascii="Calibri Light" w:hAnsi="Calibri Light" w:cs="Calibri Light"/>
          <w:color w:val="1F497D"/>
          <w:szCs w:val="20"/>
        </w:rPr>
      </w:pPr>
      <w:r w:rsidRPr="0096301D">
        <w:rPr>
          <w:rFonts w:ascii="Calibri Light" w:hAnsi="Calibri Light" w:cs="Calibri Light"/>
          <w:szCs w:val="20"/>
        </w:rPr>
        <w:lastRenderedPageBreak/>
        <w:t xml:space="preserve">o Bij uitval dient/dienen in het eerstvolgende plantseizoen de opengevallen plaats/plaatsen terug te worden ingevuld. In ieder geval is de aanvrager ertoe gehouden dat op dezelfde locatie waar de bomen gekapt worden nieuwe inheemse hoogstammige bomen of een inheemse houtkant conform bovenvermelde voorwaarden groeit; - Bij het uitvoeren van werken in de periode van 1 maart tot 1 juli moet men er zich – vóór men overgaat tot de uitvoering van de werken – van vergewissen dat geen nesten van beschermde vogelsoorten beschadigd, weggenomen of vernield worden. Bij het werken aan (oude) constructies of het kappen van bomen dient men na te gaan vóór de werken beginnen of er vleermuizen aanwezig zijn. Als nesten of rustplaatsen in het gedrang komen dient de aanvrager contact op te nemen met het Agentschap voor Natuur en Bos </w:t>
      </w:r>
    </w:p>
    <w:p w14:paraId="391B18E8" w14:textId="77777777" w:rsidR="00184BDA" w:rsidRDefault="00184BDA" w:rsidP="0075314F">
      <w:pPr>
        <w:tabs>
          <w:tab w:val="center" w:pos="6237"/>
        </w:tabs>
        <w:rPr>
          <w:rFonts w:cs="Arial"/>
          <w:color w:val="000000" w:themeColor="text1"/>
        </w:rPr>
      </w:pPr>
    </w:p>
    <w:p w14:paraId="5F974376" w14:textId="77777777" w:rsidR="00756FFC" w:rsidRDefault="00C767A3" w:rsidP="00756FFC">
      <w:r>
        <w:t>H</w:t>
      </w:r>
      <w:r w:rsidR="00000000">
        <w:t>et College van burgemeester en schepenen</w:t>
      </w:r>
      <w:r w:rsidR="00000000">
        <w:rPr>
          <w:rFonts w:cs="Arial"/>
          <w:color w:val="000000" w:themeColor="text1"/>
        </w:rPr>
        <w:t xml:space="preserve"> neemt kennis van het advies van de omgevingsambtenaar en maakt dit zich eigen.</w:t>
      </w:r>
    </w:p>
    <w:p w14:paraId="4903F523" w14:textId="77777777" w:rsidR="00756FFC" w:rsidRDefault="00756FFC" w:rsidP="0075314F">
      <w:pPr>
        <w:tabs>
          <w:tab w:val="center" w:pos="6237"/>
        </w:tabs>
        <w:rPr>
          <w:rFonts w:cs="Arial"/>
          <w:color w:val="000000" w:themeColor="text1"/>
        </w:rPr>
      </w:pPr>
    </w:p>
    <w:p w14:paraId="37E00F70" w14:textId="77777777" w:rsidR="005B5F26" w:rsidRDefault="00000000" w:rsidP="0075314F">
      <w:pPr>
        <w:tabs>
          <w:tab w:val="center" w:pos="6237"/>
        </w:tabs>
        <w:rPr>
          <w:b/>
        </w:rPr>
      </w:pPr>
      <w:r w:rsidRPr="005313F4">
        <w:rPr>
          <w:b/>
        </w:rPr>
        <w:t xml:space="preserve">BESLUIT IN ZITTING VAN </w:t>
      </w:r>
      <w:r w:rsidR="00242227">
        <w:rPr>
          <w:b/>
        </w:rPr>
        <w:t>2 MAART 2026</w:t>
      </w:r>
    </w:p>
    <w:p w14:paraId="29BD1FB8" w14:textId="77777777" w:rsidR="005B5F26" w:rsidRDefault="005B5F26" w:rsidP="0075314F">
      <w:pPr>
        <w:pBdr>
          <w:bottom w:val="single" w:sz="12" w:space="1" w:color="auto"/>
        </w:pBdr>
        <w:tabs>
          <w:tab w:val="center" w:pos="6237"/>
        </w:tabs>
        <w:rPr>
          <w:b/>
        </w:rPr>
      </w:pPr>
    </w:p>
    <w:p w14:paraId="57769C20" w14:textId="77777777" w:rsidR="005B5F26" w:rsidRDefault="005B5F26" w:rsidP="0075314F">
      <w:pPr>
        <w:tabs>
          <w:tab w:val="center" w:pos="6237"/>
        </w:tabs>
        <w:rPr>
          <w:b/>
        </w:rPr>
      </w:pPr>
    </w:p>
    <w:p w14:paraId="7C505FFF" w14:textId="77777777" w:rsidR="005B5F26" w:rsidRDefault="00000000" w:rsidP="00832A56">
      <w:pPr>
        <w:pStyle w:val="Lijstalinea"/>
        <w:numPr>
          <w:ilvl w:val="0"/>
          <w:numId w:val="1"/>
        </w:numPr>
        <w:tabs>
          <w:tab w:val="center" w:pos="6237"/>
        </w:tabs>
      </w:pPr>
      <w:r w:rsidRPr="005313F4">
        <w:t xml:space="preserve">De aanvraag ingediend door </w:t>
      </w:r>
      <w:r w:rsidRPr="005942CF">
        <w:t>Fluvius System Operator CV met als contactadres Trichterheideweg 8 te 3500 Hasselt</w:t>
      </w:r>
      <w:r>
        <w:t xml:space="preserve">, wordt </w:t>
      </w:r>
      <w:r>
        <w:rPr>
          <w:lang w:val="nl-NL" w:eastAsia="nl-NL"/>
        </w:rPr>
        <w:t>voorwaardelijk vergund</w:t>
      </w:r>
      <w:r w:rsidRPr="005313F4">
        <w:t>.</w:t>
      </w:r>
    </w:p>
    <w:p w14:paraId="327FBAD0" w14:textId="77777777" w:rsidR="005B5F26" w:rsidRDefault="005B5F26" w:rsidP="0075314F">
      <w:pPr>
        <w:tabs>
          <w:tab w:val="center" w:pos="6237"/>
        </w:tabs>
      </w:pPr>
    </w:p>
    <w:p w14:paraId="692E9D18" w14:textId="77777777" w:rsidR="005B5F26" w:rsidRDefault="00000000" w:rsidP="0075314F">
      <w:pPr>
        <w:pStyle w:val="Lijstalinea"/>
        <w:numPr>
          <w:ilvl w:val="0"/>
          <w:numId w:val="1"/>
        </w:numPr>
        <w:tabs>
          <w:tab w:val="center" w:pos="6237"/>
        </w:tabs>
      </w:pPr>
      <w:r>
        <w:t>Volgende voorwaarden en/of lasten worden opgelegd:</w:t>
      </w:r>
    </w:p>
    <w:p w14:paraId="3C4D9243" w14:textId="77777777" w:rsidR="00590237" w:rsidRDefault="00000000" w:rsidP="00590237">
      <w:pPr>
        <w:spacing w:after="240"/>
      </w:pPr>
      <w:r>
        <w:t>·       Het vloerpeil moet minstens 30 cm boven de as van de weg gelegen zijn.</w:t>
      </w:r>
    </w:p>
    <w:p w14:paraId="06F0E770" w14:textId="77777777" w:rsidR="00DD482C" w:rsidRDefault="00000000" w:rsidP="00DD482C">
      <w:pPr>
        <w:spacing w:after="240"/>
        <w:ind w:left="567"/>
      </w:pPr>
      <w:r>
        <w:rPr>
          <w:i/>
          <w:iCs/>
        </w:rPr>
        <w:t>Cfr. de terreindoorsnede bij de aanvraag wordt aan deze voorwaarde voldaan.</w:t>
      </w:r>
    </w:p>
    <w:p w14:paraId="62EB7805" w14:textId="77777777" w:rsidR="00DD482C" w:rsidRDefault="00000000" w:rsidP="00DD482C">
      <w:pPr>
        <w:spacing w:after="240"/>
      </w:pPr>
      <w:r>
        <w:t>·       De kelder moet waterdicht worden uitgevoerd.</w:t>
      </w:r>
    </w:p>
    <w:p w14:paraId="7E684AD4" w14:textId="77777777" w:rsidR="00DD482C" w:rsidRDefault="00000000" w:rsidP="00DD482C">
      <w:pPr>
        <w:spacing w:after="240"/>
      </w:pPr>
      <w:r>
        <w:t>·       Doorvoeren van nuts- en andere leidingen onder het vloerpeil moeten waterdicht worden uitgevoerd.</w:t>
      </w:r>
    </w:p>
    <w:p w14:paraId="020BA041" w14:textId="77777777" w:rsidR="00DD482C" w:rsidRDefault="00000000" w:rsidP="00DD482C">
      <w:pPr>
        <w:spacing w:after="240"/>
      </w:pPr>
      <w:r>
        <w:t>·       Aansluitingen op de riolering moeten afgeschermd worden met een terugslagklep en eventueel met een eigen pompinstallatie.</w:t>
      </w:r>
    </w:p>
    <w:p w14:paraId="130F8D32" w14:textId="77777777" w:rsidR="00DD482C" w:rsidRDefault="00000000" w:rsidP="00DD482C">
      <w:pPr>
        <w:spacing w:after="240"/>
      </w:pPr>
      <w:r>
        <w:t>·       Inspectieputten op rioleringen, ontluchtingssystemen moeten waterdicht afgeschermd worden of opgesteld worden boven het vloerpeil.</w:t>
      </w:r>
    </w:p>
    <w:p w14:paraId="56A877C1" w14:textId="77777777" w:rsidR="00DD482C" w:rsidRDefault="00000000" w:rsidP="00DD482C">
      <w:pPr>
        <w:spacing w:after="240"/>
      </w:pPr>
      <w:r>
        <w:t>·       Elektrische installaties die niet waterdicht afgeschermd zijn, moeten boven het vloerpeil voorzien worden.</w:t>
      </w:r>
    </w:p>
    <w:p w14:paraId="180707A0" w14:textId="77777777" w:rsidR="00DD482C" w:rsidRDefault="00000000" w:rsidP="00DD482C">
      <w:pPr>
        <w:spacing w:after="240"/>
      </w:pPr>
      <w:r>
        <w:t>·       De oppervlakkige afwatering van de percelen achter de cabine naar de straat mag niet geblokkeerd worden en/of afgeleid naar de buurpercelen.</w:t>
      </w:r>
    </w:p>
    <w:p w14:paraId="60BC36CD" w14:textId="77777777" w:rsidR="00244A33" w:rsidRDefault="00000000" w:rsidP="00244A33">
      <w:pPr>
        <w:spacing w:after="240"/>
      </w:pPr>
      <w:r>
        <w:t xml:space="preserve">·       De haag dient aangeplant te worden zoals aangegeven op het inplantingsplan. </w:t>
      </w:r>
    </w:p>
    <w:p w14:paraId="2F8F40B9" w14:textId="77777777" w:rsidR="00244A33" w:rsidRPr="00513230" w:rsidRDefault="00000000" w:rsidP="00244A33">
      <w:pPr>
        <w:pStyle w:val="Lijstalinea"/>
        <w:numPr>
          <w:ilvl w:val="0"/>
          <w:numId w:val="24"/>
        </w:numPr>
        <w:autoSpaceDE w:val="0"/>
        <w:autoSpaceDN w:val="0"/>
        <w:adjustRightInd w:val="0"/>
        <w:rPr>
          <w:rFonts w:ascii="Calibri Light" w:hAnsi="Calibri Light" w:cs="Calibri Light"/>
          <w:szCs w:val="20"/>
        </w:rPr>
      </w:pPr>
      <w:r w:rsidRPr="00513230">
        <w:rPr>
          <w:rFonts w:ascii="Calibri Light" w:hAnsi="Calibri Light" w:cs="Calibri Light"/>
          <w:szCs w:val="20"/>
        </w:rPr>
        <w:t>de heraanplant gebeurt ten laatste in het eerstvolgende plantseizoen na de uitvoering van de werken;</w:t>
      </w:r>
    </w:p>
    <w:p w14:paraId="25B2C26A" w14:textId="77777777" w:rsidR="00244A33" w:rsidRPr="00513230" w:rsidRDefault="00000000" w:rsidP="00244A33">
      <w:pPr>
        <w:pStyle w:val="Lijstalinea"/>
        <w:numPr>
          <w:ilvl w:val="0"/>
          <w:numId w:val="24"/>
        </w:numPr>
        <w:autoSpaceDE w:val="0"/>
        <w:autoSpaceDN w:val="0"/>
        <w:adjustRightInd w:val="0"/>
        <w:rPr>
          <w:rFonts w:ascii="Calibri Light" w:hAnsi="Calibri Light" w:cs="Calibri Light"/>
          <w:szCs w:val="20"/>
        </w:rPr>
      </w:pPr>
      <w:r w:rsidRPr="00513230">
        <w:rPr>
          <w:rFonts w:ascii="Calibri Light" w:hAnsi="Calibri Light" w:cs="Calibri Light"/>
          <w:szCs w:val="20"/>
        </w:rPr>
        <w:t>de heraanplant gebeurt op voldoende afstand van de perceelsgrenzen zoals bepaald in het veldwetboek;</w:t>
      </w:r>
    </w:p>
    <w:p w14:paraId="55D921BE" w14:textId="77777777" w:rsidR="00244A33" w:rsidRPr="003F6BC4" w:rsidRDefault="00000000" w:rsidP="00244A33">
      <w:pPr>
        <w:autoSpaceDE w:val="0"/>
        <w:autoSpaceDN w:val="0"/>
        <w:adjustRightInd w:val="0"/>
        <w:rPr>
          <w:rFonts w:ascii="Calibri Light" w:hAnsi="Calibri Light" w:cs="Calibri Light"/>
          <w:szCs w:val="20"/>
        </w:rPr>
      </w:pPr>
      <w:r w:rsidRPr="003F6BC4">
        <w:rPr>
          <w:rFonts w:ascii="Calibri Light" w:hAnsi="Calibri Light" w:cs="Calibri Light"/>
          <w:szCs w:val="20"/>
        </w:rPr>
        <w:t>Gelet op het besluit van de gemeenteraad van 19 december 2013 waarbij het reglement financiële waarborg voor groenschermen als last bij stedenbouwkundige en verkavelingsvergunningen werd goedgekeurd dient de aanvrager een financiële waarborg van 500 euro te stellen door het bedrag te storten op de rekeningnummer van de gemeente Heers BE 26 0910 0047 5329 voorafgaand aan de start van de werken met vermelding van het dossiernummer van de stedenbouwkundige vergunning (OMV_202</w:t>
      </w:r>
      <w:r>
        <w:rPr>
          <w:rFonts w:ascii="Calibri Light" w:hAnsi="Calibri Light" w:cs="Calibri Light"/>
          <w:szCs w:val="20"/>
        </w:rPr>
        <w:t>5144522</w:t>
      </w:r>
      <w:r w:rsidRPr="003F6BC4">
        <w:rPr>
          <w:rFonts w:ascii="Calibri Light" w:hAnsi="Calibri Light" w:cs="Calibri Light"/>
          <w:szCs w:val="20"/>
        </w:rPr>
        <w:t>).</w:t>
      </w:r>
    </w:p>
    <w:p w14:paraId="05F04993" w14:textId="77777777" w:rsidR="00244A33" w:rsidRPr="003F6BC4" w:rsidRDefault="00000000" w:rsidP="00244A33">
      <w:pPr>
        <w:autoSpaceDE w:val="0"/>
        <w:autoSpaceDN w:val="0"/>
        <w:adjustRightInd w:val="0"/>
        <w:rPr>
          <w:rFonts w:ascii="Calibri Light" w:hAnsi="Calibri Light" w:cs="Calibri Light"/>
          <w:szCs w:val="20"/>
        </w:rPr>
      </w:pPr>
      <w:r w:rsidRPr="003F6BC4">
        <w:rPr>
          <w:rFonts w:ascii="Calibri Light" w:hAnsi="Calibri Light" w:cs="Calibri Light"/>
          <w:szCs w:val="20"/>
        </w:rPr>
        <w:lastRenderedPageBreak/>
        <w:t>Na de uitvoering van de groenwerken moet de aanvrager de gemeente Heers, dienst ruimtelijke ordening, in kennis stellen dat de nodige aanplantingen gebeurd zijn.</w:t>
      </w:r>
    </w:p>
    <w:p w14:paraId="6E432DD1" w14:textId="77777777" w:rsidR="00244A33" w:rsidRPr="003F6BC4" w:rsidRDefault="00000000" w:rsidP="00244A33">
      <w:pPr>
        <w:autoSpaceDE w:val="0"/>
        <w:autoSpaceDN w:val="0"/>
        <w:adjustRightInd w:val="0"/>
        <w:rPr>
          <w:rFonts w:ascii="Calibri Light" w:hAnsi="Calibri Light" w:cs="Calibri Light"/>
          <w:szCs w:val="20"/>
        </w:rPr>
      </w:pPr>
      <w:r w:rsidRPr="003F6BC4">
        <w:rPr>
          <w:rFonts w:ascii="Calibri Light" w:hAnsi="Calibri Light" w:cs="Calibri Light"/>
          <w:szCs w:val="20"/>
        </w:rPr>
        <w:t>De vrijgave van de waarborgsom gebeurt in zijn geheel, na vaststelling dat ten minste 80% van de</w:t>
      </w:r>
    </w:p>
    <w:p w14:paraId="2241AB94" w14:textId="77777777" w:rsidR="00244A33" w:rsidRPr="003F6BC4" w:rsidRDefault="00000000" w:rsidP="00244A33">
      <w:pPr>
        <w:autoSpaceDE w:val="0"/>
        <w:autoSpaceDN w:val="0"/>
        <w:adjustRightInd w:val="0"/>
        <w:rPr>
          <w:rFonts w:ascii="Calibri Light" w:hAnsi="Calibri Light" w:cs="Calibri Light"/>
          <w:szCs w:val="20"/>
        </w:rPr>
      </w:pPr>
      <w:r w:rsidRPr="003F6BC4">
        <w:rPr>
          <w:rFonts w:ascii="Calibri Light" w:hAnsi="Calibri Light" w:cs="Calibri Light"/>
          <w:szCs w:val="20"/>
        </w:rPr>
        <w:t>aanplantingen als levensvatbaar worden beschouwd.</w:t>
      </w:r>
    </w:p>
    <w:p w14:paraId="4C6021F5" w14:textId="77777777" w:rsidR="00244A33" w:rsidRPr="003F6BC4" w:rsidRDefault="00000000" w:rsidP="00244A33">
      <w:pPr>
        <w:autoSpaceDE w:val="0"/>
        <w:autoSpaceDN w:val="0"/>
        <w:adjustRightInd w:val="0"/>
        <w:rPr>
          <w:rFonts w:ascii="Calibri Light" w:hAnsi="Calibri Light" w:cs="Calibri Light"/>
          <w:szCs w:val="20"/>
        </w:rPr>
      </w:pPr>
      <w:r w:rsidRPr="003F6BC4">
        <w:rPr>
          <w:rFonts w:ascii="Calibri Light" w:hAnsi="Calibri Light" w:cs="Calibri Light"/>
          <w:szCs w:val="20"/>
        </w:rPr>
        <w:t>De vaststelling zal gebeuren door de dienst ruimtelijke ordening van de gemeente Heers.</w:t>
      </w:r>
    </w:p>
    <w:p w14:paraId="1F03A200" w14:textId="77777777" w:rsidR="00244A33" w:rsidRPr="003F6BC4" w:rsidRDefault="00000000" w:rsidP="00244A33">
      <w:pPr>
        <w:spacing w:after="160" w:line="256" w:lineRule="auto"/>
        <w:rPr>
          <w:rFonts w:ascii="Calibri Light" w:hAnsi="Calibri Light" w:cs="Calibri Light"/>
          <w:szCs w:val="20"/>
        </w:rPr>
      </w:pPr>
      <w:r w:rsidRPr="003F6BC4">
        <w:rPr>
          <w:rFonts w:ascii="Calibri Light" w:hAnsi="Calibri Light" w:cs="Calibri Light"/>
          <w:szCs w:val="20"/>
        </w:rPr>
        <w:t>De gemeente neemt een beslissing uiterlijk 3 maanden na de aanvraag tot vrijgave van de waarborg.</w:t>
      </w:r>
    </w:p>
    <w:p w14:paraId="696AA65A" w14:textId="77777777" w:rsidR="00244A33" w:rsidRPr="003F6BC4" w:rsidRDefault="00000000" w:rsidP="00244A33">
      <w:pPr>
        <w:spacing w:line="256" w:lineRule="auto"/>
        <w:rPr>
          <w:rFonts w:ascii="Calibri Light" w:hAnsi="Calibri Light" w:cs="Calibri Light"/>
          <w:sz w:val="22"/>
        </w:rPr>
      </w:pPr>
      <w:r w:rsidRPr="003F6BC4">
        <w:rPr>
          <w:rFonts w:ascii="Calibri Light" w:hAnsi="Calibri Light" w:cs="Calibri Light"/>
          <w:szCs w:val="20"/>
        </w:rPr>
        <w:t>Voor de haag moeten 2 tot 4 planten per m worden gebruikt.</w:t>
      </w:r>
    </w:p>
    <w:p w14:paraId="3B7CA80E" w14:textId="77777777" w:rsidR="00244A33" w:rsidRPr="003F6BC4" w:rsidRDefault="00244A33" w:rsidP="00244A33">
      <w:pPr>
        <w:spacing w:line="256" w:lineRule="auto"/>
        <w:rPr>
          <w:rFonts w:ascii="Calibri Light" w:hAnsi="Calibri Light" w:cs="Calibri Light"/>
          <w:szCs w:val="20"/>
        </w:rPr>
      </w:pPr>
    </w:p>
    <w:p w14:paraId="3848075D" w14:textId="77777777" w:rsidR="00244A33" w:rsidRPr="003F6BC4" w:rsidRDefault="00000000" w:rsidP="00244A33">
      <w:pPr>
        <w:spacing w:after="160" w:line="256" w:lineRule="auto"/>
        <w:rPr>
          <w:rFonts w:ascii="Calibri Light" w:hAnsi="Calibri Light" w:cs="Calibri Light"/>
          <w:sz w:val="22"/>
        </w:rPr>
      </w:pPr>
      <w:r w:rsidRPr="003F6BC4">
        <w:rPr>
          <w:rFonts w:ascii="Calibri Light" w:hAnsi="Calibri Light" w:cs="Calibri Light"/>
          <w:szCs w:val="20"/>
        </w:rPr>
        <w:t>Vo</w:t>
      </w:r>
      <w:r>
        <w:rPr>
          <w:rFonts w:ascii="Calibri Light" w:hAnsi="Calibri Light" w:cs="Calibri Light"/>
          <w:szCs w:val="20"/>
        </w:rPr>
        <w:t>o</w:t>
      </w:r>
      <w:r w:rsidRPr="003F6BC4">
        <w:rPr>
          <w:rFonts w:ascii="Calibri Light" w:hAnsi="Calibri Light" w:cs="Calibri Light"/>
          <w:szCs w:val="20"/>
        </w:rPr>
        <w:t>r de compenserende beplanting dient gebruik gemaakt te worden van volgende soorten:</w:t>
      </w:r>
    </w:p>
    <w:p w14:paraId="3E4F524D" w14:textId="77777777" w:rsidR="00244A33" w:rsidRPr="003F6BC4" w:rsidRDefault="00244A33" w:rsidP="00244A33">
      <w:pPr>
        <w:spacing w:line="256" w:lineRule="auto"/>
        <w:rPr>
          <w:rFonts w:ascii="Calibri Light" w:hAnsi="Calibri Light" w:cs="Calibri Light"/>
          <w:b/>
          <w:bCs/>
          <w:sz w:val="18"/>
          <w:szCs w:val="18"/>
        </w:rPr>
      </w:pPr>
    </w:p>
    <w:p w14:paraId="041533CF" w14:textId="77777777" w:rsidR="00244A33" w:rsidRPr="003F6BC4" w:rsidRDefault="00000000" w:rsidP="00244A33">
      <w:pPr>
        <w:spacing w:line="256" w:lineRule="auto"/>
        <w:ind w:left="360"/>
        <w:rPr>
          <w:rFonts w:ascii="Calibri Light" w:hAnsi="Calibri Light" w:cs="Calibri Light"/>
          <w:b/>
          <w:bCs/>
          <w:sz w:val="18"/>
          <w:szCs w:val="18"/>
        </w:rPr>
      </w:pPr>
      <w:r w:rsidRPr="003F6BC4">
        <w:rPr>
          <w:rFonts w:ascii="Calibri Light" w:hAnsi="Calibri Light" w:cs="Calibri Light"/>
          <w:b/>
          <w:bCs/>
          <w:sz w:val="18"/>
          <w:szCs w:val="18"/>
        </w:rPr>
        <w:t>Haag:</w:t>
      </w:r>
    </w:p>
    <w:p w14:paraId="3C714BE4" w14:textId="77777777" w:rsidR="00244A33" w:rsidRPr="003F6BC4" w:rsidRDefault="00000000" w:rsidP="00244A33">
      <w:pPr>
        <w:spacing w:line="256" w:lineRule="auto"/>
        <w:ind w:left="360"/>
        <w:rPr>
          <w:rFonts w:ascii="Calibri Light" w:hAnsi="Calibri Light" w:cs="Calibri Light"/>
          <w:sz w:val="18"/>
          <w:szCs w:val="18"/>
        </w:rPr>
      </w:pPr>
      <w:r w:rsidRPr="003F6BC4">
        <w:rPr>
          <w:rFonts w:ascii="Calibri Light" w:hAnsi="Calibri Light" w:cs="Calibri Light"/>
          <w:sz w:val="18"/>
          <w:szCs w:val="18"/>
        </w:rPr>
        <w:t>Veldesdoorn - Spaanse aak (Acer campestre)</w:t>
      </w:r>
    </w:p>
    <w:p w14:paraId="61792C70" w14:textId="77777777" w:rsidR="00244A33" w:rsidRPr="003F6BC4" w:rsidRDefault="00000000" w:rsidP="00244A33">
      <w:pPr>
        <w:spacing w:line="256" w:lineRule="auto"/>
        <w:ind w:left="360"/>
        <w:rPr>
          <w:rFonts w:ascii="Calibri Light" w:hAnsi="Calibri Light" w:cs="Calibri Light"/>
          <w:sz w:val="18"/>
          <w:szCs w:val="18"/>
        </w:rPr>
      </w:pPr>
      <w:r w:rsidRPr="003F6BC4">
        <w:rPr>
          <w:rFonts w:ascii="Calibri Light" w:hAnsi="Calibri Light" w:cs="Calibri Light"/>
          <w:sz w:val="18"/>
          <w:szCs w:val="18"/>
        </w:rPr>
        <w:t>Hazelaar (Corylus avelana)</w:t>
      </w:r>
    </w:p>
    <w:p w14:paraId="00AAB0E3" w14:textId="77777777" w:rsidR="00244A33" w:rsidRPr="003F6BC4" w:rsidRDefault="00000000" w:rsidP="00244A33">
      <w:pPr>
        <w:spacing w:line="256" w:lineRule="auto"/>
        <w:ind w:left="360"/>
        <w:rPr>
          <w:rFonts w:ascii="Calibri Light" w:hAnsi="Calibri Light" w:cs="Calibri Light"/>
          <w:sz w:val="18"/>
          <w:szCs w:val="18"/>
        </w:rPr>
      </w:pPr>
      <w:r w:rsidRPr="003F6BC4">
        <w:rPr>
          <w:rFonts w:ascii="Calibri Light" w:hAnsi="Calibri Light" w:cs="Calibri Light"/>
          <w:sz w:val="18"/>
          <w:szCs w:val="18"/>
        </w:rPr>
        <w:t>Rode kornoelje (Cornus sanguinea)</w:t>
      </w:r>
    </w:p>
    <w:p w14:paraId="2F50B308" w14:textId="77777777" w:rsidR="00244A33" w:rsidRPr="003F6BC4" w:rsidRDefault="00000000" w:rsidP="00244A33">
      <w:pPr>
        <w:spacing w:line="256" w:lineRule="auto"/>
        <w:ind w:left="360"/>
        <w:rPr>
          <w:rFonts w:ascii="Calibri Light" w:hAnsi="Calibri Light" w:cs="Calibri Light"/>
          <w:sz w:val="18"/>
          <w:szCs w:val="18"/>
        </w:rPr>
      </w:pPr>
      <w:r w:rsidRPr="003F6BC4">
        <w:rPr>
          <w:rFonts w:ascii="Calibri Light" w:hAnsi="Calibri Light" w:cs="Calibri Light"/>
          <w:sz w:val="18"/>
          <w:szCs w:val="18"/>
        </w:rPr>
        <w:t>Gele kornoelje (Cornus mas)</w:t>
      </w:r>
    </w:p>
    <w:p w14:paraId="45F10715" w14:textId="77777777" w:rsidR="00244A33" w:rsidRPr="003F6BC4" w:rsidRDefault="00000000" w:rsidP="00244A33">
      <w:pPr>
        <w:spacing w:line="256" w:lineRule="auto"/>
        <w:ind w:left="360"/>
        <w:rPr>
          <w:rFonts w:ascii="Calibri Light" w:hAnsi="Calibri Light" w:cs="Calibri Light"/>
          <w:sz w:val="18"/>
          <w:szCs w:val="18"/>
        </w:rPr>
      </w:pPr>
      <w:r w:rsidRPr="003F6BC4">
        <w:rPr>
          <w:rFonts w:ascii="Calibri Light" w:hAnsi="Calibri Light" w:cs="Calibri Light"/>
          <w:sz w:val="18"/>
          <w:szCs w:val="18"/>
        </w:rPr>
        <w:t>Eenstijlige meidoorn (Crataegus monogyna)</w:t>
      </w:r>
    </w:p>
    <w:p w14:paraId="4AA9996A" w14:textId="77777777" w:rsidR="00244A33" w:rsidRPr="003F6BC4" w:rsidRDefault="00000000" w:rsidP="00244A33">
      <w:pPr>
        <w:spacing w:line="256" w:lineRule="auto"/>
        <w:ind w:left="360"/>
        <w:rPr>
          <w:rFonts w:ascii="Calibri Light" w:hAnsi="Calibri Light" w:cs="Calibri Light"/>
          <w:sz w:val="18"/>
          <w:szCs w:val="18"/>
        </w:rPr>
      </w:pPr>
      <w:r w:rsidRPr="003F6BC4">
        <w:rPr>
          <w:rFonts w:ascii="Calibri Light" w:hAnsi="Calibri Light" w:cs="Calibri Light"/>
          <w:sz w:val="18"/>
          <w:szCs w:val="18"/>
        </w:rPr>
        <w:t>Gewone kardinaalsmuts (Euonymus europaeus)</w:t>
      </w:r>
    </w:p>
    <w:p w14:paraId="676F6580" w14:textId="77777777" w:rsidR="00244A33" w:rsidRPr="003F6BC4" w:rsidRDefault="00000000" w:rsidP="00244A33">
      <w:pPr>
        <w:spacing w:line="256" w:lineRule="auto"/>
        <w:ind w:left="360"/>
        <w:rPr>
          <w:rFonts w:ascii="Calibri Light" w:hAnsi="Calibri Light" w:cs="Calibri Light"/>
          <w:sz w:val="18"/>
          <w:szCs w:val="18"/>
        </w:rPr>
      </w:pPr>
      <w:r w:rsidRPr="003F6BC4">
        <w:rPr>
          <w:rFonts w:ascii="Calibri Light" w:hAnsi="Calibri Light" w:cs="Calibri Light"/>
          <w:sz w:val="18"/>
          <w:szCs w:val="18"/>
        </w:rPr>
        <w:t>Gelderse roos (Viburnum opulus)</w:t>
      </w:r>
    </w:p>
    <w:p w14:paraId="3795D237" w14:textId="77777777" w:rsidR="00244A33" w:rsidRPr="003F6BC4" w:rsidRDefault="00000000" w:rsidP="00244A33">
      <w:pPr>
        <w:spacing w:line="256" w:lineRule="auto"/>
        <w:ind w:left="360"/>
        <w:rPr>
          <w:rFonts w:ascii="Calibri Light" w:hAnsi="Calibri Light" w:cs="Calibri Light"/>
          <w:sz w:val="18"/>
          <w:szCs w:val="18"/>
        </w:rPr>
      </w:pPr>
      <w:r w:rsidRPr="003F6BC4">
        <w:rPr>
          <w:rFonts w:ascii="Calibri Light" w:hAnsi="Calibri Light" w:cs="Calibri Light"/>
          <w:sz w:val="18"/>
          <w:szCs w:val="18"/>
        </w:rPr>
        <w:t>Sleedoorn (Prunus spinosa)</w:t>
      </w:r>
    </w:p>
    <w:p w14:paraId="09AE6558" w14:textId="77777777" w:rsidR="00244A33" w:rsidRPr="003F6BC4" w:rsidRDefault="00000000" w:rsidP="00244A33">
      <w:pPr>
        <w:spacing w:line="256" w:lineRule="auto"/>
        <w:ind w:left="360"/>
        <w:rPr>
          <w:rFonts w:ascii="Calibri Light" w:hAnsi="Calibri Light" w:cs="Calibri Light"/>
          <w:sz w:val="18"/>
          <w:szCs w:val="18"/>
        </w:rPr>
      </w:pPr>
      <w:r w:rsidRPr="003F6BC4">
        <w:rPr>
          <w:rFonts w:ascii="Calibri Light" w:hAnsi="Calibri Light" w:cs="Calibri Light"/>
          <w:sz w:val="18"/>
          <w:szCs w:val="18"/>
        </w:rPr>
        <w:t>Hondsroos (Rosa canina)</w:t>
      </w:r>
    </w:p>
    <w:p w14:paraId="0272A0E3" w14:textId="77777777" w:rsidR="00244A33" w:rsidRPr="003F6BC4" w:rsidRDefault="00000000" w:rsidP="00244A33">
      <w:pPr>
        <w:spacing w:line="256" w:lineRule="auto"/>
        <w:ind w:left="360"/>
        <w:rPr>
          <w:rFonts w:ascii="Calibri Light" w:hAnsi="Calibri Light" w:cs="Calibri Light"/>
          <w:sz w:val="18"/>
          <w:szCs w:val="18"/>
        </w:rPr>
      </w:pPr>
      <w:r w:rsidRPr="003F6BC4">
        <w:rPr>
          <w:rFonts w:ascii="Calibri Light" w:hAnsi="Calibri Light" w:cs="Calibri Light"/>
          <w:sz w:val="18"/>
          <w:szCs w:val="18"/>
        </w:rPr>
        <w:t>Wilde lijsterbes (Sorbus aucuparia)</w:t>
      </w:r>
    </w:p>
    <w:p w14:paraId="0292D59F" w14:textId="77777777" w:rsidR="00244A33" w:rsidRPr="003F6BC4" w:rsidRDefault="00000000" w:rsidP="00244A33">
      <w:pPr>
        <w:spacing w:line="256" w:lineRule="auto"/>
        <w:ind w:left="360"/>
        <w:rPr>
          <w:rFonts w:ascii="Calibri Light" w:hAnsi="Calibri Light" w:cs="Calibri Light"/>
          <w:sz w:val="18"/>
          <w:szCs w:val="18"/>
        </w:rPr>
      </w:pPr>
      <w:r w:rsidRPr="003F6BC4">
        <w:rPr>
          <w:rFonts w:ascii="Calibri Light" w:hAnsi="Calibri Light" w:cs="Calibri Light"/>
          <w:sz w:val="18"/>
          <w:szCs w:val="18"/>
        </w:rPr>
        <w:t>Haagbeuk (Carpinus betulus)</w:t>
      </w:r>
    </w:p>
    <w:p w14:paraId="5619EE3C" w14:textId="77777777" w:rsidR="00244A33" w:rsidRPr="003F6BC4" w:rsidRDefault="00244A33" w:rsidP="00244A33">
      <w:pPr>
        <w:spacing w:line="256" w:lineRule="auto"/>
        <w:ind w:left="360"/>
        <w:rPr>
          <w:rFonts w:ascii="Calibri Light" w:hAnsi="Calibri Light" w:cs="Calibri Light"/>
          <w:sz w:val="18"/>
          <w:szCs w:val="18"/>
        </w:rPr>
      </w:pPr>
    </w:p>
    <w:p w14:paraId="3BD54A7C" w14:textId="77777777" w:rsidR="00244A33" w:rsidRPr="00513230" w:rsidRDefault="00000000" w:rsidP="00244A33">
      <w:pPr>
        <w:spacing w:after="160" w:line="256" w:lineRule="auto"/>
        <w:rPr>
          <w:rFonts w:ascii="Calibri Light" w:hAnsi="Calibri Light" w:cs="Calibri Light"/>
          <w:szCs w:val="20"/>
        </w:rPr>
      </w:pPr>
      <w:r w:rsidRPr="00513230">
        <w:rPr>
          <w:rFonts w:ascii="Calibri Light" w:hAnsi="Calibri Light" w:cs="Calibri Light"/>
          <w:szCs w:val="20"/>
        </w:rPr>
        <w:t xml:space="preserve">o De aanvrager neemt alle nodige voorzorgsmaatregelen om de nieuwe aanplanting te laten slagen. Dit houdt een met zorg uitgevoerde aanplanting met kwalitatief degelijk plantgoed in, het gebruik van een steunpaal of wortelverankering en zo nodig het aanbrengen van een bescherming tegen wild- en/of veevraat. </w:t>
      </w:r>
    </w:p>
    <w:p w14:paraId="00974F51" w14:textId="77777777" w:rsidR="00244A33" w:rsidRPr="00513230" w:rsidRDefault="00000000" w:rsidP="00244A33">
      <w:pPr>
        <w:spacing w:after="160" w:line="256" w:lineRule="auto"/>
        <w:rPr>
          <w:rFonts w:ascii="Calibri Light" w:hAnsi="Calibri Light" w:cs="Calibri Light"/>
          <w:color w:val="1F497D"/>
          <w:szCs w:val="20"/>
        </w:rPr>
      </w:pPr>
      <w:r w:rsidRPr="00513230">
        <w:rPr>
          <w:rFonts w:ascii="Calibri Light" w:hAnsi="Calibri Light" w:cs="Calibri Light"/>
          <w:szCs w:val="20"/>
        </w:rPr>
        <w:t xml:space="preserve">o Bij uitval dient/dienen in het eerstvolgende plantseizoen de opengevallen plaats/plaatsen terug te worden ingevuld. In ieder geval is de aanvrager ertoe gehouden dat op dezelfde locatie waar de bomen gekapt worden nieuwe inheemse hoogstammige bomen of een inheemse houtkant conform bovenvermelde voorwaarden groeit; - Bij het uitvoeren van werken in de periode van 1 maart tot 1 juli moet men er zich – vóór men overgaat tot de uitvoering van de werken – van vergewissen dat geen nesten van beschermde vogelsoorten beschadigd, weggenomen of vernield worden. Bij het werken aan (oude) constructies of het kappen van bomen dient men na te gaan vóór de werken beginnen of er vleermuizen aanwezig zijn. Als nesten of rustplaatsen in het gedrang komen dient de aanvrager contact op te nemen met het Agentschap voor Natuur en Bos </w:t>
      </w:r>
    </w:p>
    <w:p w14:paraId="47CA88DA" w14:textId="77777777" w:rsidR="005B5F26" w:rsidRDefault="005B5F26" w:rsidP="0075314F"/>
    <w:p w14:paraId="3FF0F667" w14:textId="77777777" w:rsidR="005B5F26" w:rsidRDefault="005B5F26" w:rsidP="00F175B3"/>
    <w:p w14:paraId="1A299F3E" w14:textId="77777777" w:rsidR="005B5F26" w:rsidRDefault="005B5F26" w:rsidP="0075314F">
      <w:pPr>
        <w:tabs>
          <w:tab w:val="center" w:pos="6237"/>
        </w:tabs>
      </w:pPr>
    </w:p>
    <w:p w14:paraId="49CECE7C"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1DD45765" w14:textId="77777777" w:rsidR="005B5F26" w:rsidRPr="00B16042" w:rsidRDefault="005B5F26" w:rsidP="0075314F">
      <w:pPr>
        <w:jc w:val="both"/>
        <w:rPr>
          <w:rFonts w:cs="Arial"/>
          <w:color w:val="000000" w:themeColor="text1"/>
          <w:sz w:val="16"/>
          <w:szCs w:val="16"/>
        </w:rPr>
      </w:pPr>
    </w:p>
    <w:p w14:paraId="76298A31"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32A7651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5ADE4E1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1D67AD2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2D6AFD0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4° als de exploitatie van de vergunde activiteit of inrichting niet binnen vijf jaar na het verlenen van de definitieve </w:t>
      </w:r>
      <w:r w:rsidRPr="001C529C">
        <w:rPr>
          <w:rStyle w:val="Subtielebenadrukking"/>
        </w:rPr>
        <w:lastRenderedPageBreak/>
        <w:t>omgevingsvergunning aanvangt.</w:t>
      </w:r>
    </w:p>
    <w:p w14:paraId="7C7A9890"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63BB90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3C365753" w14:textId="77777777" w:rsidR="005B5F26" w:rsidRPr="001C529C" w:rsidRDefault="005B5F26" w:rsidP="0075314F">
      <w:pPr>
        <w:widowControl w:val="0"/>
        <w:autoSpaceDE w:val="0"/>
        <w:autoSpaceDN w:val="0"/>
        <w:adjustRightInd w:val="0"/>
        <w:jc w:val="both"/>
        <w:rPr>
          <w:rStyle w:val="Subtielebenadrukking"/>
        </w:rPr>
      </w:pPr>
    </w:p>
    <w:p w14:paraId="0BC0E8D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02B04F5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40E0F6B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11661EE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15BC72E4" w14:textId="77777777" w:rsidR="005B5F26" w:rsidRPr="001C529C" w:rsidRDefault="005B5F26" w:rsidP="0075314F">
      <w:pPr>
        <w:widowControl w:val="0"/>
        <w:autoSpaceDE w:val="0"/>
        <w:autoSpaceDN w:val="0"/>
        <w:adjustRightInd w:val="0"/>
        <w:jc w:val="both"/>
        <w:rPr>
          <w:rStyle w:val="Subtielebenadrukking"/>
        </w:rPr>
      </w:pPr>
    </w:p>
    <w:p w14:paraId="799048A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2F41095D" w14:textId="77777777" w:rsidR="005B5F26" w:rsidRPr="001C529C" w:rsidRDefault="005B5F26" w:rsidP="0075314F">
      <w:pPr>
        <w:widowControl w:val="0"/>
        <w:autoSpaceDE w:val="0"/>
        <w:autoSpaceDN w:val="0"/>
        <w:adjustRightInd w:val="0"/>
        <w:jc w:val="both"/>
        <w:rPr>
          <w:rStyle w:val="Subtielebenadrukking"/>
        </w:rPr>
      </w:pPr>
    </w:p>
    <w:p w14:paraId="6D10F9A4"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3F460602" w14:textId="77777777" w:rsidR="005B5F26" w:rsidRPr="00B16042" w:rsidRDefault="005B5F26" w:rsidP="0075314F">
      <w:pPr>
        <w:jc w:val="both"/>
        <w:rPr>
          <w:rFonts w:cs="Arial"/>
          <w:color w:val="000000" w:themeColor="text1"/>
          <w:sz w:val="16"/>
          <w:szCs w:val="16"/>
          <w:lang w:val="nl-NL"/>
        </w:rPr>
      </w:pPr>
    </w:p>
    <w:p w14:paraId="7C615742"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3D5D8BB1" w14:textId="77777777" w:rsidR="005B5F26" w:rsidRPr="001C529C" w:rsidRDefault="005B5F26" w:rsidP="0075314F">
      <w:pPr>
        <w:widowControl w:val="0"/>
        <w:autoSpaceDE w:val="0"/>
        <w:autoSpaceDN w:val="0"/>
        <w:adjustRightInd w:val="0"/>
        <w:jc w:val="both"/>
        <w:rPr>
          <w:rStyle w:val="Subtielebenadrukking"/>
        </w:rPr>
      </w:pPr>
    </w:p>
    <w:p w14:paraId="48C4E3EF"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44693179"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129BCD25"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7E19C447" w14:textId="77777777" w:rsidR="005B5F26" w:rsidRPr="001C529C" w:rsidRDefault="005B5F26" w:rsidP="0075314F">
      <w:pPr>
        <w:widowControl w:val="0"/>
        <w:autoSpaceDE w:val="0"/>
        <w:autoSpaceDN w:val="0"/>
        <w:adjustRightInd w:val="0"/>
        <w:jc w:val="both"/>
        <w:rPr>
          <w:rStyle w:val="Subtielebenadrukking"/>
          <w:rFonts w:eastAsia="MS Mincho"/>
        </w:rPr>
      </w:pPr>
    </w:p>
    <w:p w14:paraId="3D8BCEB4"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3785B36C" w14:textId="77777777" w:rsidR="005B5F26" w:rsidRPr="001C529C" w:rsidRDefault="005B5F26" w:rsidP="0075314F">
      <w:pPr>
        <w:widowControl w:val="0"/>
        <w:autoSpaceDE w:val="0"/>
        <w:autoSpaceDN w:val="0"/>
        <w:adjustRightInd w:val="0"/>
        <w:jc w:val="both"/>
        <w:rPr>
          <w:rStyle w:val="Subtielebenadrukking"/>
          <w:rFonts w:eastAsia="MS Mincho"/>
        </w:rPr>
      </w:pPr>
    </w:p>
    <w:p w14:paraId="1F40FC85"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1B243C55" w14:textId="77777777" w:rsidR="005B5F26" w:rsidRPr="001C529C" w:rsidRDefault="005B5F26" w:rsidP="0075314F">
      <w:pPr>
        <w:widowControl w:val="0"/>
        <w:autoSpaceDE w:val="0"/>
        <w:autoSpaceDN w:val="0"/>
        <w:adjustRightInd w:val="0"/>
        <w:jc w:val="both"/>
        <w:rPr>
          <w:rStyle w:val="Subtielebenadrukking"/>
          <w:rFonts w:eastAsia="MS Mincho"/>
        </w:rPr>
      </w:pPr>
    </w:p>
    <w:p w14:paraId="582B3D54"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0DDC9F0D" w14:textId="77777777" w:rsidR="005B5F26" w:rsidRPr="00B16042" w:rsidRDefault="005B5F26" w:rsidP="0075314F">
      <w:pPr>
        <w:jc w:val="both"/>
        <w:rPr>
          <w:rFonts w:cs="Arial"/>
          <w:color w:val="000000" w:themeColor="text1"/>
          <w:sz w:val="16"/>
          <w:szCs w:val="16"/>
          <w:lang w:val="nl-NL"/>
        </w:rPr>
      </w:pPr>
    </w:p>
    <w:p w14:paraId="63CE7FE6"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040D9404" w14:textId="77777777" w:rsidR="005B5F26" w:rsidRPr="00B16042" w:rsidRDefault="005B5F26" w:rsidP="0075314F">
      <w:pPr>
        <w:jc w:val="both"/>
        <w:rPr>
          <w:rFonts w:cs="Arial"/>
          <w:color w:val="000000" w:themeColor="text1"/>
          <w:sz w:val="16"/>
          <w:szCs w:val="16"/>
        </w:rPr>
      </w:pPr>
    </w:p>
    <w:p w14:paraId="17F421CA" w14:textId="77777777" w:rsidR="005B5F26" w:rsidRPr="00B16042" w:rsidRDefault="005B5F26" w:rsidP="0075314F">
      <w:pPr>
        <w:jc w:val="both"/>
        <w:rPr>
          <w:rFonts w:cs="Arial"/>
          <w:color w:val="000000" w:themeColor="text1"/>
          <w:sz w:val="16"/>
          <w:szCs w:val="16"/>
        </w:rPr>
      </w:pPr>
    </w:p>
    <w:p w14:paraId="0BC10F0A"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086A9F25" w14:textId="77777777" w:rsidR="005B5F26" w:rsidRPr="001C529C" w:rsidRDefault="005B5F26" w:rsidP="0075314F">
      <w:pPr>
        <w:widowControl w:val="0"/>
        <w:autoSpaceDE w:val="0"/>
        <w:autoSpaceDN w:val="0"/>
        <w:adjustRightInd w:val="0"/>
        <w:jc w:val="both"/>
        <w:rPr>
          <w:rStyle w:val="Subtielebenadrukking"/>
        </w:rPr>
      </w:pPr>
    </w:p>
    <w:p w14:paraId="7D67FDDE"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lastRenderedPageBreak/>
        <w:t>De deputatie is voor haar ambtsgebied bevoegd in laatste administratieve aanleg voor beroepen tegen uitdrukkelijke of stilzwijgende beslissingen van het college van burgemeester en schepenen in eerste administratieve aanleg.</w:t>
      </w:r>
    </w:p>
    <w:p w14:paraId="19832D07"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863374A"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714CF23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2FF5FEA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0B3632B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39437FB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6D87CAB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0D791857"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79A78244"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A3D618B"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0FD3C84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4AB6D07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62673C9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2D8B6563"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7BD5138"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14E1AB69" w14:textId="77777777" w:rsidR="005B5F26" w:rsidRPr="001C529C" w:rsidRDefault="005B5F26" w:rsidP="0075314F">
      <w:pPr>
        <w:widowControl w:val="0"/>
        <w:autoSpaceDE w:val="0"/>
        <w:autoSpaceDN w:val="0"/>
        <w:adjustRightInd w:val="0"/>
        <w:jc w:val="both"/>
        <w:rPr>
          <w:rStyle w:val="Subtielebenadrukking"/>
        </w:rPr>
      </w:pPr>
    </w:p>
    <w:p w14:paraId="30799B5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4449E57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61F43C2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71B37F2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0E22BC3D"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659C305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33F89FE7" w14:textId="77777777" w:rsidR="005B5F26" w:rsidRPr="001C529C" w:rsidRDefault="005B5F26" w:rsidP="0075314F">
      <w:pPr>
        <w:widowControl w:val="0"/>
        <w:autoSpaceDE w:val="0"/>
        <w:autoSpaceDN w:val="0"/>
        <w:adjustRightInd w:val="0"/>
        <w:jc w:val="both"/>
        <w:rPr>
          <w:rStyle w:val="Subtielebenadrukking"/>
        </w:rPr>
      </w:pPr>
    </w:p>
    <w:p w14:paraId="641B304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0217884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5BD3008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48C7150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187DA46D" w14:textId="77777777" w:rsidR="005B5F26" w:rsidRPr="001C529C" w:rsidRDefault="005B5F26" w:rsidP="0075314F">
      <w:pPr>
        <w:widowControl w:val="0"/>
        <w:autoSpaceDE w:val="0"/>
        <w:autoSpaceDN w:val="0"/>
        <w:adjustRightInd w:val="0"/>
        <w:jc w:val="both"/>
        <w:rPr>
          <w:rStyle w:val="Subtielebenadrukking"/>
        </w:rPr>
      </w:pPr>
    </w:p>
    <w:p w14:paraId="2719B40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201B4C01"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23F7A55"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68450304" w14:textId="77777777" w:rsidR="005B5F26" w:rsidRPr="001C529C" w:rsidRDefault="005B5F26" w:rsidP="0075314F">
      <w:pPr>
        <w:widowControl w:val="0"/>
        <w:autoSpaceDE w:val="0"/>
        <w:autoSpaceDN w:val="0"/>
        <w:adjustRightInd w:val="0"/>
        <w:jc w:val="both"/>
        <w:rPr>
          <w:rStyle w:val="Subtielebenadrukking"/>
        </w:rPr>
      </w:pPr>
    </w:p>
    <w:p w14:paraId="3A919F1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7F924CF6" w14:textId="77777777" w:rsidR="005B5F26" w:rsidRPr="001C529C" w:rsidRDefault="005B5F26" w:rsidP="0075314F">
      <w:pPr>
        <w:widowControl w:val="0"/>
        <w:autoSpaceDE w:val="0"/>
        <w:autoSpaceDN w:val="0"/>
        <w:adjustRightInd w:val="0"/>
        <w:jc w:val="both"/>
        <w:rPr>
          <w:rStyle w:val="Subtielebenadrukking"/>
        </w:rPr>
      </w:pPr>
    </w:p>
    <w:p w14:paraId="2A9F7E5E"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43BF9F82" w14:textId="77777777" w:rsidR="005B5F26" w:rsidRPr="00B16042" w:rsidRDefault="005B5F26" w:rsidP="0075314F">
      <w:pPr>
        <w:jc w:val="both"/>
        <w:rPr>
          <w:rFonts w:cs="Arial"/>
          <w:color w:val="000000" w:themeColor="text1"/>
          <w:sz w:val="16"/>
          <w:szCs w:val="16"/>
          <w:lang w:val="nl-NL"/>
        </w:rPr>
      </w:pPr>
    </w:p>
    <w:p w14:paraId="29572362"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0EF52253" w14:textId="77777777" w:rsidR="005B5F26" w:rsidRPr="00B16042" w:rsidRDefault="005B5F26" w:rsidP="0075314F">
      <w:pPr>
        <w:jc w:val="both"/>
        <w:rPr>
          <w:rFonts w:cs="Arial"/>
          <w:color w:val="000000" w:themeColor="text1"/>
          <w:sz w:val="16"/>
          <w:szCs w:val="16"/>
        </w:rPr>
      </w:pPr>
    </w:p>
    <w:p w14:paraId="6D3274B6" w14:textId="77777777" w:rsidR="005B5F26" w:rsidRPr="001C529C" w:rsidRDefault="00000000" w:rsidP="0075314F">
      <w:pPr>
        <w:jc w:val="both"/>
        <w:rPr>
          <w:rStyle w:val="Subtielebenadrukking"/>
        </w:rPr>
      </w:pPr>
      <w:r w:rsidRPr="001C529C">
        <w:rPr>
          <w:rStyle w:val="Subtielebenadrukking"/>
        </w:rPr>
        <w:lastRenderedPageBreak/>
        <w:t xml:space="preserve">Het beroepschrift bevat op straffe van onontvankelijkheid: </w:t>
      </w:r>
    </w:p>
    <w:p w14:paraId="43B44A8D"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769CD45E"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798C0F7C"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0D3AF346"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29937536"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1904559D"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565515F7" w14:textId="77777777" w:rsidR="005B5F26" w:rsidRPr="001C529C" w:rsidRDefault="005B5F26" w:rsidP="0075314F">
      <w:pPr>
        <w:jc w:val="both"/>
        <w:rPr>
          <w:rStyle w:val="Subtielebenadrukking"/>
        </w:rPr>
      </w:pPr>
    </w:p>
    <w:p w14:paraId="19388BD6"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295941D2"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603EEE27"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69433857"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52D54A34" w14:textId="77777777" w:rsidR="005B5F26" w:rsidRPr="001C529C" w:rsidRDefault="005B5F26" w:rsidP="0075314F">
      <w:pPr>
        <w:jc w:val="both"/>
        <w:rPr>
          <w:rStyle w:val="Subtielebenadrukking"/>
        </w:rPr>
      </w:pPr>
    </w:p>
    <w:p w14:paraId="5B8C9C9B"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3C60DFD8" w14:textId="77777777" w:rsidR="005B5F26" w:rsidRPr="001C529C" w:rsidRDefault="005B5F26" w:rsidP="0075314F">
      <w:pPr>
        <w:jc w:val="both"/>
        <w:rPr>
          <w:rStyle w:val="Subtielebenadrukking"/>
        </w:rPr>
      </w:pPr>
    </w:p>
    <w:p w14:paraId="6B782CC5"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7C5A7075" w14:textId="77777777" w:rsidR="005B5F26" w:rsidRPr="001C529C" w:rsidRDefault="005B5F26" w:rsidP="0075314F">
      <w:pPr>
        <w:jc w:val="both"/>
        <w:rPr>
          <w:rStyle w:val="Subtielebenadrukking"/>
        </w:rPr>
      </w:pPr>
    </w:p>
    <w:p w14:paraId="3499321D"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742454E1" w14:textId="77777777" w:rsidR="005B5F26" w:rsidRPr="001C529C" w:rsidRDefault="005B5F26" w:rsidP="0075314F">
      <w:pPr>
        <w:jc w:val="both"/>
        <w:rPr>
          <w:rStyle w:val="Subtielebenadrukking"/>
        </w:rPr>
      </w:pPr>
    </w:p>
    <w:p w14:paraId="30D92D7B"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16B29756" w14:textId="77777777" w:rsidR="005B5F26" w:rsidRPr="001C529C" w:rsidRDefault="005B5F26" w:rsidP="0075314F">
      <w:pPr>
        <w:jc w:val="both"/>
        <w:rPr>
          <w:rStyle w:val="Subtielebenadrukking"/>
        </w:rPr>
      </w:pPr>
    </w:p>
    <w:p w14:paraId="5C6474F0"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14E70BF5" w14:textId="77777777" w:rsidR="005B5F26" w:rsidRPr="00B16042" w:rsidRDefault="005B5F26" w:rsidP="0075314F">
      <w:pPr>
        <w:jc w:val="both"/>
        <w:rPr>
          <w:rFonts w:cs="Arial"/>
          <w:color w:val="000000" w:themeColor="text1"/>
          <w:sz w:val="16"/>
          <w:szCs w:val="16"/>
        </w:rPr>
      </w:pPr>
    </w:p>
    <w:p w14:paraId="7EC277A3"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0574ACEB"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681A5ADB"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561C7932"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1D6253C0" w14:textId="77777777" w:rsidR="005B5F26" w:rsidRDefault="00000000" w:rsidP="0075314F">
      <w:pPr>
        <w:pStyle w:val="Titel"/>
        <w:rPr>
          <w:rFonts w:eastAsia="Cambria"/>
          <w:lang w:val="nl-NL"/>
        </w:rPr>
      </w:pPr>
      <w:r>
        <w:rPr>
          <w:rFonts w:eastAsia="Cambria"/>
          <w:lang w:val="nl-NL"/>
        </w:rPr>
        <w:lastRenderedPageBreak/>
        <w:t>INSTRUCTIES TOT AANPLAKKING</w:t>
      </w:r>
    </w:p>
    <w:p w14:paraId="6033A565" w14:textId="77777777" w:rsidR="005B5F26" w:rsidRDefault="005B5F26" w:rsidP="0075314F">
      <w:pPr>
        <w:rPr>
          <w:rFonts w:eastAsia="Cambria"/>
          <w:lang w:val="nl-NL"/>
        </w:rPr>
      </w:pPr>
    </w:p>
    <w:p w14:paraId="385CF9D2" w14:textId="77777777" w:rsidR="005B5F26" w:rsidRDefault="00000000" w:rsidP="0075314F">
      <w:pPr>
        <w:rPr>
          <w:rFonts w:eastAsia="Cambria"/>
          <w:lang w:val="nl-NL"/>
        </w:rPr>
      </w:pPr>
      <w:r>
        <w:rPr>
          <w:rFonts w:eastAsia="Cambria"/>
          <w:lang w:val="nl-NL"/>
        </w:rPr>
        <w:t>Op 2 maart 2026 werd een beslissing genomen over uw aanvraag.</w:t>
      </w:r>
    </w:p>
    <w:p w14:paraId="61E8B6DE" w14:textId="77777777" w:rsidR="005B5F26" w:rsidRDefault="005B5F26" w:rsidP="0075314F">
      <w:pPr>
        <w:rPr>
          <w:rFonts w:eastAsia="Cambria"/>
          <w:lang w:val="nl-NL"/>
        </w:rPr>
      </w:pPr>
    </w:p>
    <w:p w14:paraId="37BC4ABA" w14:textId="77777777" w:rsidR="005B5F26" w:rsidRDefault="00000000" w:rsidP="0075314F">
      <w:pPr>
        <w:rPr>
          <w:rFonts w:eastAsia="Cambria"/>
          <w:lang w:val="nl-NL"/>
        </w:rPr>
      </w:pPr>
      <w:r>
        <w:rPr>
          <w:rFonts w:eastAsia="Cambria"/>
          <w:lang w:val="nl-NL"/>
        </w:rPr>
        <w:t>Hierbij vindt u:</w:t>
      </w:r>
    </w:p>
    <w:p w14:paraId="4D8B8082" w14:textId="77777777" w:rsidR="005B5F26" w:rsidRDefault="005B5F26" w:rsidP="0075314F">
      <w:pPr>
        <w:rPr>
          <w:rFonts w:eastAsia="Cambria"/>
          <w:lang w:val="nl-NL"/>
        </w:rPr>
      </w:pPr>
    </w:p>
    <w:p w14:paraId="7BCDEB3E"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25C69892"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4ED7D402" w14:textId="77777777" w:rsidR="005B5F26" w:rsidRDefault="005B5F26" w:rsidP="0075314F">
      <w:pPr>
        <w:rPr>
          <w:rFonts w:eastAsia="Cambria"/>
          <w:lang w:val="nl-NL"/>
        </w:rPr>
      </w:pPr>
    </w:p>
    <w:p w14:paraId="48ED28B1" w14:textId="77777777" w:rsidR="005B5F26" w:rsidRDefault="005B5F26" w:rsidP="0075314F">
      <w:pPr>
        <w:rPr>
          <w:rFonts w:eastAsia="Cambria"/>
          <w:lang w:val="nl-NL"/>
        </w:rPr>
      </w:pPr>
    </w:p>
    <w:p w14:paraId="4D3EF195"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02C6AE75" w14:textId="77777777" w:rsidR="005B5F26" w:rsidRDefault="005B5F26" w:rsidP="0075314F">
      <w:pPr>
        <w:rPr>
          <w:rFonts w:eastAsia="Cambria"/>
          <w:lang w:val="nl-NL"/>
        </w:rPr>
      </w:pPr>
    </w:p>
    <w:p w14:paraId="1B1F835E"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22FF5DDB" w14:textId="77777777" w:rsidR="005B5F26" w:rsidRDefault="005B5F26" w:rsidP="0075314F">
      <w:pPr>
        <w:rPr>
          <w:rFonts w:eastAsia="Cambria"/>
          <w:lang w:val="nl-NL"/>
        </w:rPr>
      </w:pPr>
    </w:p>
    <w:p w14:paraId="39C06796"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2552B4D8"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70F083A7"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55F79EEB" w14:textId="77777777" w:rsidR="005B5F26" w:rsidRDefault="005B5F26" w:rsidP="0075314F">
      <w:pPr>
        <w:rPr>
          <w:rFonts w:eastAsia="Cambria"/>
          <w:lang w:val="nl-NL"/>
        </w:rPr>
      </w:pPr>
    </w:p>
    <w:p w14:paraId="179883F3"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510ACE4E" w14:textId="77777777" w:rsidR="005B5F26" w:rsidRDefault="005B5F26" w:rsidP="0075314F">
      <w:pPr>
        <w:rPr>
          <w:rFonts w:eastAsia="Cambria"/>
          <w:lang w:val="nl-NL"/>
        </w:rPr>
      </w:pPr>
    </w:p>
    <w:p w14:paraId="269955B0"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63790220" w14:textId="77777777" w:rsidR="005B5F26" w:rsidRDefault="005B5F26" w:rsidP="0075314F">
      <w:pPr>
        <w:rPr>
          <w:rFonts w:eastAsia="Cambria"/>
          <w:lang w:val="nl-NL"/>
        </w:rPr>
      </w:pPr>
    </w:p>
    <w:p w14:paraId="34536084"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7DAA6817" w14:textId="77777777" w:rsidR="005B5F26" w:rsidRDefault="005B5F26" w:rsidP="0075314F">
      <w:pPr>
        <w:rPr>
          <w:rFonts w:eastAsia="Cambria"/>
          <w:u w:val="single"/>
          <w:lang w:val="nl-NL"/>
        </w:rPr>
      </w:pPr>
    </w:p>
    <w:p w14:paraId="0D6826C8"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6FA473D6" w14:textId="77777777" w:rsidR="005B5F26" w:rsidRDefault="005B5F26" w:rsidP="0075314F">
      <w:pPr>
        <w:rPr>
          <w:rFonts w:eastAsia="Cambria"/>
          <w:lang w:val="nl-NL"/>
        </w:rPr>
      </w:pPr>
    </w:p>
    <w:p w14:paraId="12FCC6E4"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0666CCE8"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30CF9CF9" w14:textId="77777777" w:rsidR="005B5F26" w:rsidRPr="006E30F3" w:rsidRDefault="005B5F26" w:rsidP="0075314F">
      <w:pPr>
        <w:rPr>
          <w:rFonts w:eastAsia="Cambria"/>
        </w:rPr>
      </w:pPr>
    </w:p>
    <w:p w14:paraId="27C5DB3E" w14:textId="77777777" w:rsidR="005B5F26" w:rsidRPr="006E30F3" w:rsidRDefault="00000000" w:rsidP="0075314F">
      <w:pPr>
        <w:rPr>
          <w:rStyle w:val="Zwaar"/>
          <w:rFonts w:eastAsia="Cambria"/>
        </w:rPr>
      </w:pPr>
      <w:r w:rsidRPr="006E30F3">
        <w:rPr>
          <w:rStyle w:val="Zwaar"/>
          <w:rFonts w:eastAsia="Cambria"/>
        </w:rPr>
        <w:t>Meer informatie nodig?</w:t>
      </w:r>
    </w:p>
    <w:p w14:paraId="6C78AABE"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6C3B3754" w14:textId="77777777" w:rsidR="005B5F26" w:rsidRDefault="005B5F26" w:rsidP="00D739D5">
      <w:pPr>
        <w:spacing w:after="160" w:line="259" w:lineRule="auto"/>
        <w:rPr>
          <w:rFonts w:eastAsia="Cambria"/>
        </w:rPr>
      </w:pPr>
    </w:p>
    <w:p w14:paraId="36C6788B" w14:textId="4EFFB611"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24444E">
        <w:rPr>
          <w:rStyle w:val="Zwaar"/>
        </w:rPr>
        <w:t>19,-</w:t>
      </w:r>
    </w:p>
    <w:p w14:paraId="770B3D0A" w14:textId="77777777" w:rsidR="00712112" w:rsidRDefault="00000000" w:rsidP="0075314F">
      <w:pPr>
        <w:rPr>
          <w:rStyle w:val="Zwaar"/>
        </w:rPr>
      </w:pPr>
      <w:r>
        <w:rPr>
          <w:rStyle w:val="Zwaar"/>
        </w:rPr>
        <w:t>De financiële dienst zal u binnen de 14 dagen een verzoek tot betaling sturen.</w:t>
      </w:r>
    </w:p>
    <w:p w14:paraId="0531B2F4" w14:textId="77777777" w:rsidR="00712112" w:rsidRDefault="00000000">
      <w:pPr>
        <w:spacing w:after="160" w:line="259" w:lineRule="auto"/>
        <w:rPr>
          <w:rStyle w:val="Zwaar"/>
        </w:rPr>
      </w:pPr>
      <w:r>
        <w:rPr>
          <w:rStyle w:val="Zwaar"/>
        </w:rPr>
        <w:br w:type="page"/>
      </w:r>
    </w:p>
    <w:p w14:paraId="5EAAFA1A"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AC61C6" w14:paraId="73F772A0" w14:textId="77777777" w:rsidTr="000355E8">
        <w:tc>
          <w:tcPr>
            <w:tcW w:w="4538" w:type="dxa"/>
          </w:tcPr>
          <w:p w14:paraId="6049B1E0" w14:textId="77777777" w:rsidR="00712112" w:rsidRPr="00712112" w:rsidRDefault="00000000" w:rsidP="00712112">
            <w:pPr>
              <w:rPr>
                <w:sz w:val="22"/>
              </w:rPr>
            </w:pPr>
            <w:r w:rsidRPr="00712112">
              <w:rPr>
                <w:sz w:val="22"/>
              </w:rPr>
              <w:t>Naam</w:t>
            </w:r>
          </w:p>
        </w:tc>
        <w:tc>
          <w:tcPr>
            <w:tcW w:w="4538" w:type="dxa"/>
          </w:tcPr>
          <w:p w14:paraId="0639D6F0" w14:textId="77777777" w:rsidR="00712112" w:rsidRPr="00712112" w:rsidRDefault="00000000" w:rsidP="00712112">
            <w:pPr>
              <w:rPr>
                <w:sz w:val="22"/>
              </w:rPr>
            </w:pPr>
            <w:r w:rsidRPr="00712112">
              <w:rPr>
                <w:sz w:val="22"/>
              </w:rPr>
              <w:t>Unieke MD5 Hash</w:t>
            </w:r>
          </w:p>
        </w:tc>
      </w:tr>
      <w:tr w:rsidR="00AC61C6" w14:paraId="568DA1D5" w14:textId="77777777" w:rsidTr="000355E8">
        <w:tc>
          <w:tcPr>
            <w:tcW w:w="4538" w:type="dxa"/>
          </w:tcPr>
          <w:p w14:paraId="76F5623A" w14:textId="77777777" w:rsidR="00712112" w:rsidRPr="00712112" w:rsidRDefault="00000000" w:rsidP="00712112">
            <w:pPr>
              <w:rPr>
                <w:sz w:val="22"/>
              </w:rPr>
            </w:pPr>
            <w:r w:rsidRPr="00712112">
              <w:rPr>
                <w:sz w:val="22"/>
              </w:rPr>
              <w:t>PIV_PIV2_2026-01-09</w:t>
            </w:r>
          </w:p>
        </w:tc>
        <w:tc>
          <w:tcPr>
            <w:tcW w:w="4538" w:type="dxa"/>
          </w:tcPr>
          <w:p w14:paraId="3EC63FE2" w14:textId="77777777" w:rsidR="00712112" w:rsidRPr="00712112" w:rsidRDefault="00000000" w:rsidP="00712112">
            <w:pPr>
              <w:rPr>
                <w:sz w:val="22"/>
              </w:rPr>
            </w:pPr>
            <w:r w:rsidRPr="00712112">
              <w:rPr>
                <w:sz w:val="22"/>
              </w:rPr>
              <w:t>YLOZZkHW7Tu4sCHyUM+SmA==</w:t>
            </w:r>
          </w:p>
        </w:tc>
      </w:tr>
      <w:tr w:rsidR="00AC61C6" w14:paraId="580D5CF6" w14:textId="77777777" w:rsidTr="000355E8">
        <w:tc>
          <w:tcPr>
            <w:tcW w:w="4538" w:type="dxa"/>
          </w:tcPr>
          <w:p w14:paraId="12865554" w14:textId="77777777" w:rsidR="00712112" w:rsidRPr="00712112" w:rsidRDefault="00000000" w:rsidP="00712112">
            <w:pPr>
              <w:rPr>
                <w:sz w:val="22"/>
              </w:rPr>
            </w:pPr>
            <w:r w:rsidRPr="00712112">
              <w:rPr>
                <w:sz w:val="22"/>
              </w:rPr>
              <w:t>BA_91007218_F_B_01</w:t>
            </w:r>
          </w:p>
        </w:tc>
        <w:tc>
          <w:tcPr>
            <w:tcW w:w="4538" w:type="dxa"/>
          </w:tcPr>
          <w:p w14:paraId="46842F0A" w14:textId="77777777" w:rsidR="00712112" w:rsidRPr="00712112" w:rsidRDefault="00000000" w:rsidP="00712112">
            <w:pPr>
              <w:rPr>
                <w:sz w:val="22"/>
              </w:rPr>
            </w:pPr>
            <w:r w:rsidRPr="00712112">
              <w:rPr>
                <w:sz w:val="22"/>
              </w:rPr>
              <w:t>PJOKy+i8i1MEeVub38BS6A==</w:t>
            </w:r>
          </w:p>
        </w:tc>
      </w:tr>
      <w:tr w:rsidR="00AC61C6" w14:paraId="743507FD" w14:textId="77777777" w:rsidTr="000355E8">
        <w:tc>
          <w:tcPr>
            <w:tcW w:w="4538" w:type="dxa"/>
          </w:tcPr>
          <w:p w14:paraId="13B42A67" w14:textId="77777777" w:rsidR="00712112" w:rsidRPr="00712112" w:rsidRDefault="00000000" w:rsidP="00712112">
            <w:pPr>
              <w:rPr>
                <w:sz w:val="22"/>
              </w:rPr>
            </w:pPr>
            <w:r w:rsidRPr="00712112">
              <w:rPr>
                <w:sz w:val="22"/>
              </w:rPr>
              <w:t>BA_91007218_F_B_02</w:t>
            </w:r>
          </w:p>
        </w:tc>
        <w:tc>
          <w:tcPr>
            <w:tcW w:w="4538" w:type="dxa"/>
          </w:tcPr>
          <w:p w14:paraId="01CB6D84" w14:textId="77777777" w:rsidR="00712112" w:rsidRPr="00712112" w:rsidRDefault="00000000" w:rsidP="00712112">
            <w:pPr>
              <w:rPr>
                <w:sz w:val="22"/>
              </w:rPr>
            </w:pPr>
            <w:r w:rsidRPr="00712112">
              <w:rPr>
                <w:sz w:val="22"/>
              </w:rPr>
              <w:t>qYa495e6k0Vh5+zz6c88DQ==</w:t>
            </w:r>
          </w:p>
        </w:tc>
      </w:tr>
      <w:tr w:rsidR="00AC61C6" w14:paraId="71CFE841" w14:textId="77777777" w:rsidTr="000355E8">
        <w:tc>
          <w:tcPr>
            <w:tcW w:w="4538" w:type="dxa"/>
          </w:tcPr>
          <w:p w14:paraId="3180671B" w14:textId="77777777" w:rsidR="00712112" w:rsidRPr="00712112" w:rsidRDefault="00000000" w:rsidP="00712112">
            <w:pPr>
              <w:rPr>
                <w:sz w:val="22"/>
              </w:rPr>
            </w:pPr>
            <w:r w:rsidRPr="00712112">
              <w:rPr>
                <w:sz w:val="22"/>
              </w:rPr>
              <w:t>BA_91007218_F_B_03</w:t>
            </w:r>
          </w:p>
        </w:tc>
        <w:tc>
          <w:tcPr>
            <w:tcW w:w="4538" w:type="dxa"/>
          </w:tcPr>
          <w:p w14:paraId="26003A79" w14:textId="77777777" w:rsidR="00712112" w:rsidRPr="00712112" w:rsidRDefault="00000000" w:rsidP="00712112">
            <w:pPr>
              <w:rPr>
                <w:sz w:val="22"/>
              </w:rPr>
            </w:pPr>
            <w:r w:rsidRPr="00712112">
              <w:rPr>
                <w:sz w:val="22"/>
              </w:rPr>
              <w:t>rwaIIYNft0/aPoRVkau1qg==</w:t>
            </w:r>
          </w:p>
        </w:tc>
      </w:tr>
      <w:tr w:rsidR="00AC61C6" w14:paraId="14D2CADF" w14:textId="77777777" w:rsidTr="000355E8">
        <w:tc>
          <w:tcPr>
            <w:tcW w:w="4538" w:type="dxa"/>
          </w:tcPr>
          <w:p w14:paraId="500DFD93" w14:textId="77777777" w:rsidR="00712112" w:rsidRPr="00712112" w:rsidRDefault="00000000" w:rsidP="00712112">
            <w:pPr>
              <w:rPr>
                <w:sz w:val="22"/>
              </w:rPr>
            </w:pPr>
            <w:r w:rsidRPr="00712112">
              <w:rPr>
                <w:sz w:val="22"/>
              </w:rPr>
              <w:t>BA_91007218_F_B_04</w:t>
            </w:r>
          </w:p>
        </w:tc>
        <w:tc>
          <w:tcPr>
            <w:tcW w:w="4538" w:type="dxa"/>
          </w:tcPr>
          <w:p w14:paraId="43C5C2E6" w14:textId="77777777" w:rsidR="00712112" w:rsidRPr="00712112" w:rsidRDefault="00000000" w:rsidP="00712112">
            <w:pPr>
              <w:rPr>
                <w:sz w:val="22"/>
              </w:rPr>
            </w:pPr>
            <w:r w:rsidRPr="00712112">
              <w:rPr>
                <w:sz w:val="22"/>
              </w:rPr>
              <w:t>n7Q/j7mHe8IxnCaJE02NRQ==</w:t>
            </w:r>
          </w:p>
        </w:tc>
      </w:tr>
      <w:tr w:rsidR="00AC61C6" w14:paraId="365AEB4E" w14:textId="77777777" w:rsidTr="000355E8">
        <w:tc>
          <w:tcPr>
            <w:tcW w:w="4538" w:type="dxa"/>
          </w:tcPr>
          <w:p w14:paraId="75BD9444" w14:textId="77777777" w:rsidR="00712112" w:rsidRPr="00712112" w:rsidRDefault="00000000" w:rsidP="00712112">
            <w:pPr>
              <w:rPr>
                <w:sz w:val="22"/>
              </w:rPr>
            </w:pPr>
            <w:r w:rsidRPr="00712112">
              <w:rPr>
                <w:sz w:val="22"/>
              </w:rPr>
              <w:t>BA_91007218_F_B_05</w:t>
            </w:r>
          </w:p>
        </w:tc>
        <w:tc>
          <w:tcPr>
            <w:tcW w:w="4538" w:type="dxa"/>
          </w:tcPr>
          <w:p w14:paraId="04EDEAF2" w14:textId="77777777" w:rsidR="00712112" w:rsidRPr="00712112" w:rsidRDefault="00000000" w:rsidP="00712112">
            <w:pPr>
              <w:rPr>
                <w:sz w:val="22"/>
              </w:rPr>
            </w:pPr>
            <w:r w:rsidRPr="00712112">
              <w:rPr>
                <w:sz w:val="22"/>
              </w:rPr>
              <w:t>sLWFCM3sqFWbG2LW5Dpu9g==</w:t>
            </w:r>
          </w:p>
        </w:tc>
      </w:tr>
      <w:tr w:rsidR="00AC61C6" w14:paraId="4A2B546F" w14:textId="77777777" w:rsidTr="000355E8">
        <w:tc>
          <w:tcPr>
            <w:tcW w:w="4538" w:type="dxa"/>
          </w:tcPr>
          <w:p w14:paraId="5901DB50" w14:textId="77777777" w:rsidR="00712112" w:rsidRPr="00712112" w:rsidRDefault="00000000" w:rsidP="00712112">
            <w:pPr>
              <w:rPr>
                <w:sz w:val="22"/>
              </w:rPr>
            </w:pPr>
            <w:r w:rsidRPr="00712112">
              <w:rPr>
                <w:sz w:val="22"/>
              </w:rPr>
              <w:t>BA_91007218_F_B_06</w:t>
            </w:r>
          </w:p>
        </w:tc>
        <w:tc>
          <w:tcPr>
            <w:tcW w:w="4538" w:type="dxa"/>
          </w:tcPr>
          <w:p w14:paraId="37476CF2" w14:textId="77777777" w:rsidR="00712112" w:rsidRPr="00712112" w:rsidRDefault="00000000" w:rsidP="00712112">
            <w:pPr>
              <w:rPr>
                <w:sz w:val="22"/>
              </w:rPr>
            </w:pPr>
            <w:r w:rsidRPr="00712112">
              <w:rPr>
                <w:sz w:val="22"/>
              </w:rPr>
              <w:t>pfLb+vHsKbHyz3OBrH6ewA==</w:t>
            </w:r>
          </w:p>
        </w:tc>
      </w:tr>
      <w:tr w:rsidR="00AC61C6" w14:paraId="430D8620" w14:textId="77777777" w:rsidTr="000355E8">
        <w:tc>
          <w:tcPr>
            <w:tcW w:w="4538" w:type="dxa"/>
          </w:tcPr>
          <w:p w14:paraId="7B52FBF7" w14:textId="77777777" w:rsidR="00712112" w:rsidRPr="00712112" w:rsidRDefault="00000000" w:rsidP="00712112">
            <w:pPr>
              <w:rPr>
                <w:sz w:val="22"/>
              </w:rPr>
            </w:pPr>
            <w:r w:rsidRPr="00712112">
              <w:rPr>
                <w:sz w:val="22"/>
              </w:rPr>
              <w:t>BA_91007218_F_B_07</w:t>
            </w:r>
          </w:p>
        </w:tc>
        <w:tc>
          <w:tcPr>
            <w:tcW w:w="4538" w:type="dxa"/>
          </w:tcPr>
          <w:p w14:paraId="3999242C" w14:textId="77777777" w:rsidR="00712112" w:rsidRPr="00712112" w:rsidRDefault="00000000" w:rsidP="00712112">
            <w:pPr>
              <w:rPr>
                <w:sz w:val="22"/>
              </w:rPr>
            </w:pPr>
            <w:r w:rsidRPr="00712112">
              <w:rPr>
                <w:sz w:val="22"/>
              </w:rPr>
              <w:t>hU1wlj//35VXlbgEn4ddUQ==</w:t>
            </w:r>
          </w:p>
        </w:tc>
      </w:tr>
      <w:tr w:rsidR="00AC61C6" w14:paraId="7417F19B" w14:textId="77777777" w:rsidTr="000355E8">
        <w:tc>
          <w:tcPr>
            <w:tcW w:w="4538" w:type="dxa"/>
          </w:tcPr>
          <w:p w14:paraId="78DF40CE" w14:textId="77777777" w:rsidR="00712112" w:rsidRPr="00712112" w:rsidRDefault="00000000" w:rsidP="00712112">
            <w:pPr>
              <w:rPr>
                <w:sz w:val="22"/>
              </w:rPr>
            </w:pPr>
            <w:r w:rsidRPr="00712112">
              <w:rPr>
                <w:sz w:val="22"/>
              </w:rPr>
              <w:t>BA_91007218_F_B_08</w:t>
            </w:r>
          </w:p>
        </w:tc>
        <w:tc>
          <w:tcPr>
            <w:tcW w:w="4538" w:type="dxa"/>
          </w:tcPr>
          <w:p w14:paraId="27C60E1B" w14:textId="77777777" w:rsidR="00712112" w:rsidRPr="00712112" w:rsidRDefault="00000000" w:rsidP="00712112">
            <w:pPr>
              <w:rPr>
                <w:sz w:val="22"/>
              </w:rPr>
            </w:pPr>
            <w:r w:rsidRPr="00712112">
              <w:rPr>
                <w:sz w:val="22"/>
              </w:rPr>
              <w:t>mbrBwjh5K4sWFBWwQlhgrg==</w:t>
            </w:r>
          </w:p>
        </w:tc>
      </w:tr>
      <w:tr w:rsidR="00AC61C6" w14:paraId="4F1EDAAC" w14:textId="77777777" w:rsidTr="000355E8">
        <w:tc>
          <w:tcPr>
            <w:tcW w:w="4538" w:type="dxa"/>
          </w:tcPr>
          <w:p w14:paraId="559CB24E" w14:textId="77777777" w:rsidR="00712112" w:rsidRPr="00712112" w:rsidRDefault="00000000" w:rsidP="00712112">
            <w:pPr>
              <w:rPr>
                <w:sz w:val="22"/>
              </w:rPr>
            </w:pPr>
            <w:r w:rsidRPr="00712112">
              <w:rPr>
                <w:sz w:val="22"/>
              </w:rPr>
              <w:t>BA_91007218_F_N_voorbeeldfoto</w:t>
            </w:r>
          </w:p>
        </w:tc>
        <w:tc>
          <w:tcPr>
            <w:tcW w:w="4538" w:type="dxa"/>
          </w:tcPr>
          <w:p w14:paraId="777142DC" w14:textId="77777777" w:rsidR="00712112" w:rsidRPr="00712112" w:rsidRDefault="00000000" w:rsidP="00712112">
            <w:pPr>
              <w:rPr>
                <w:sz w:val="22"/>
              </w:rPr>
            </w:pPr>
            <w:r w:rsidRPr="00712112">
              <w:rPr>
                <w:sz w:val="22"/>
              </w:rPr>
              <w:t>9d7Cf7pZMqSY1dFPfSsBKg==</w:t>
            </w:r>
          </w:p>
        </w:tc>
      </w:tr>
      <w:tr w:rsidR="00AC61C6" w14:paraId="738FBAB0" w14:textId="77777777" w:rsidTr="000355E8">
        <w:tc>
          <w:tcPr>
            <w:tcW w:w="4538" w:type="dxa"/>
          </w:tcPr>
          <w:p w14:paraId="6DB7CFEC" w14:textId="77777777" w:rsidR="00712112" w:rsidRPr="00712112" w:rsidRDefault="00000000" w:rsidP="00712112">
            <w:pPr>
              <w:rPr>
                <w:sz w:val="22"/>
              </w:rPr>
            </w:pPr>
            <w:r w:rsidRPr="00712112">
              <w:rPr>
                <w:sz w:val="22"/>
              </w:rPr>
              <w:t>Verduidelijking - Aanvraag niet onderworpen aan Stikstofdecreet</w:t>
            </w:r>
          </w:p>
        </w:tc>
        <w:tc>
          <w:tcPr>
            <w:tcW w:w="4538" w:type="dxa"/>
          </w:tcPr>
          <w:p w14:paraId="3FB08FF7" w14:textId="77777777" w:rsidR="00712112" w:rsidRPr="00712112" w:rsidRDefault="00000000" w:rsidP="00712112">
            <w:pPr>
              <w:rPr>
                <w:sz w:val="22"/>
              </w:rPr>
            </w:pPr>
            <w:r w:rsidRPr="00712112">
              <w:rPr>
                <w:sz w:val="22"/>
              </w:rPr>
              <w:t>ZXFSl6bVleYYSl6e4/TUAw==</w:t>
            </w:r>
          </w:p>
        </w:tc>
      </w:tr>
      <w:tr w:rsidR="00AC61C6" w14:paraId="703EA30F" w14:textId="77777777" w:rsidTr="000355E8">
        <w:tc>
          <w:tcPr>
            <w:tcW w:w="4538" w:type="dxa"/>
          </w:tcPr>
          <w:p w14:paraId="6BF9E879" w14:textId="77777777" w:rsidR="00712112" w:rsidRPr="00712112" w:rsidRDefault="00000000" w:rsidP="00712112">
            <w:pPr>
              <w:rPr>
                <w:sz w:val="22"/>
              </w:rPr>
            </w:pPr>
            <w:r w:rsidRPr="00712112">
              <w:rPr>
                <w:sz w:val="22"/>
              </w:rPr>
              <w:t>BA_91007218_extra info_cabine Heers</w:t>
            </w:r>
          </w:p>
        </w:tc>
        <w:tc>
          <w:tcPr>
            <w:tcW w:w="4538" w:type="dxa"/>
          </w:tcPr>
          <w:p w14:paraId="6D585195" w14:textId="77777777" w:rsidR="00712112" w:rsidRPr="00712112" w:rsidRDefault="00000000" w:rsidP="00712112">
            <w:pPr>
              <w:rPr>
                <w:sz w:val="22"/>
              </w:rPr>
            </w:pPr>
            <w:r w:rsidRPr="00712112">
              <w:rPr>
                <w:sz w:val="22"/>
              </w:rPr>
              <w:t>QLmPJe2fHQBVJ3PJtqn1lQ==</w:t>
            </w:r>
          </w:p>
        </w:tc>
      </w:tr>
      <w:tr w:rsidR="00AC61C6" w14:paraId="1D5B221B" w14:textId="77777777" w:rsidTr="000355E8">
        <w:tc>
          <w:tcPr>
            <w:tcW w:w="4538" w:type="dxa"/>
          </w:tcPr>
          <w:p w14:paraId="2E025FE0" w14:textId="77777777" w:rsidR="00712112" w:rsidRPr="00712112" w:rsidRDefault="00000000" w:rsidP="00712112">
            <w:pPr>
              <w:rPr>
                <w:sz w:val="22"/>
              </w:rPr>
            </w:pPr>
            <w:r w:rsidRPr="00712112">
              <w:rPr>
                <w:sz w:val="22"/>
              </w:rPr>
              <w:t>Toelichting - vrijstelling retributies (DNB) - dossierstuk OMV</w:t>
            </w:r>
          </w:p>
        </w:tc>
        <w:tc>
          <w:tcPr>
            <w:tcW w:w="4538" w:type="dxa"/>
          </w:tcPr>
          <w:p w14:paraId="2C24DDBB" w14:textId="77777777" w:rsidR="00712112" w:rsidRPr="00712112" w:rsidRDefault="00000000" w:rsidP="00712112">
            <w:pPr>
              <w:rPr>
                <w:sz w:val="22"/>
              </w:rPr>
            </w:pPr>
            <w:r w:rsidRPr="00712112">
              <w:rPr>
                <w:sz w:val="22"/>
              </w:rPr>
              <w:t>uVEAprItIpBkWeVrIdRSag==</w:t>
            </w:r>
          </w:p>
        </w:tc>
      </w:tr>
      <w:tr w:rsidR="00AC61C6" w14:paraId="5E79D56B" w14:textId="77777777" w:rsidTr="000355E8">
        <w:tc>
          <w:tcPr>
            <w:tcW w:w="4538" w:type="dxa"/>
          </w:tcPr>
          <w:p w14:paraId="4C38311C" w14:textId="77777777" w:rsidR="00712112" w:rsidRPr="00712112" w:rsidRDefault="00000000" w:rsidP="00712112">
            <w:pPr>
              <w:rPr>
                <w:sz w:val="22"/>
              </w:rPr>
            </w:pPr>
            <w:r w:rsidRPr="00712112">
              <w:rPr>
                <w:sz w:val="22"/>
              </w:rPr>
              <w:t>Verantwoordingsnota (002) RIOLERINGSTOETS</w:t>
            </w:r>
          </w:p>
        </w:tc>
        <w:tc>
          <w:tcPr>
            <w:tcW w:w="4538" w:type="dxa"/>
          </w:tcPr>
          <w:p w14:paraId="22C0EE11" w14:textId="77777777" w:rsidR="00712112" w:rsidRPr="00712112" w:rsidRDefault="00000000" w:rsidP="00712112">
            <w:pPr>
              <w:rPr>
                <w:sz w:val="22"/>
              </w:rPr>
            </w:pPr>
            <w:r w:rsidRPr="00712112">
              <w:rPr>
                <w:sz w:val="22"/>
              </w:rPr>
              <w:t>WaDYYVDQ2RVkQawesUf9pg==</w:t>
            </w:r>
          </w:p>
        </w:tc>
      </w:tr>
      <w:tr w:rsidR="00AC61C6" w14:paraId="478215D6" w14:textId="77777777" w:rsidTr="000355E8">
        <w:tc>
          <w:tcPr>
            <w:tcW w:w="4538" w:type="dxa"/>
          </w:tcPr>
          <w:p w14:paraId="02FD6282" w14:textId="77777777" w:rsidR="00712112" w:rsidRPr="00712112" w:rsidRDefault="00000000" w:rsidP="00712112">
            <w:pPr>
              <w:rPr>
                <w:sz w:val="22"/>
              </w:rPr>
            </w:pPr>
            <w:r w:rsidRPr="00712112">
              <w:rPr>
                <w:sz w:val="22"/>
              </w:rPr>
              <w:t>Overstromingsrapport_151p2</w:t>
            </w:r>
          </w:p>
        </w:tc>
        <w:tc>
          <w:tcPr>
            <w:tcW w:w="4538" w:type="dxa"/>
          </w:tcPr>
          <w:p w14:paraId="4DB8D9A3" w14:textId="77777777" w:rsidR="00712112" w:rsidRPr="00712112" w:rsidRDefault="00000000" w:rsidP="00712112">
            <w:pPr>
              <w:rPr>
                <w:sz w:val="22"/>
              </w:rPr>
            </w:pPr>
            <w:r w:rsidRPr="00712112">
              <w:rPr>
                <w:sz w:val="22"/>
              </w:rPr>
              <w:t>udtJClu7cESHNQ9Idvoz9A==</w:t>
            </w:r>
          </w:p>
        </w:tc>
      </w:tr>
      <w:tr w:rsidR="00AC61C6" w14:paraId="55DFB37A" w14:textId="77777777" w:rsidTr="000355E8">
        <w:tc>
          <w:tcPr>
            <w:tcW w:w="4538" w:type="dxa"/>
          </w:tcPr>
          <w:p w14:paraId="648C987E" w14:textId="77777777" w:rsidR="00712112" w:rsidRPr="00712112" w:rsidRDefault="00000000" w:rsidP="00712112">
            <w:pPr>
              <w:rPr>
                <w:sz w:val="22"/>
              </w:rPr>
            </w:pPr>
            <w:r w:rsidRPr="00712112">
              <w:rPr>
                <w:sz w:val="22"/>
              </w:rPr>
              <w:t>Overstromingsrapport_436w</w:t>
            </w:r>
          </w:p>
        </w:tc>
        <w:tc>
          <w:tcPr>
            <w:tcW w:w="4538" w:type="dxa"/>
          </w:tcPr>
          <w:p w14:paraId="00C30D3E" w14:textId="77777777" w:rsidR="00712112" w:rsidRPr="00712112" w:rsidRDefault="00000000" w:rsidP="00712112">
            <w:pPr>
              <w:rPr>
                <w:sz w:val="22"/>
              </w:rPr>
            </w:pPr>
            <w:r w:rsidRPr="00712112">
              <w:rPr>
                <w:sz w:val="22"/>
              </w:rPr>
              <w:t>S+LwkjdgPNEv0NPVGgMSnA==</w:t>
            </w:r>
          </w:p>
        </w:tc>
      </w:tr>
      <w:tr w:rsidR="00AC61C6" w14:paraId="0638E14A" w14:textId="77777777" w:rsidTr="000355E8">
        <w:tc>
          <w:tcPr>
            <w:tcW w:w="4538" w:type="dxa"/>
          </w:tcPr>
          <w:p w14:paraId="01F532C1" w14:textId="77777777" w:rsidR="00712112" w:rsidRPr="00712112" w:rsidRDefault="00000000" w:rsidP="00712112">
            <w:pPr>
              <w:rPr>
                <w:sz w:val="22"/>
              </w:rPr>
            </w:pPr>
            <w:r w:rsidRPr="00712112">
              <w:rPr>
                <w:sz w:val="22"/>
              </w:rPr>
              <w:t>BA_91007218_document infiltratie</w:t>
            </w:r>
          </w:p>
        </w:tc>
        <w:tc>
          <w:tcPr>
            <w:tcW w:w="4538" w:type="dxa"/>
          </w:tcPr>
          <w:p w14:paraId="36A8D67A" w14:textId="77777777" w:rsidR="00712112" w:rsidRPr="00712112" w:rsidRDefault="00000000" w:rsidP="00712112">
            <w:pPr>
              <w:rPr>
                <w:sz w:val="22"/>
              </w:rPr>
            </w:pPr>
            <w:r w:rsidRPr="00712112">
              <w:rPr>
                <w:sz w:val="22"/>
              </w:rPr>
              <w:t>VL9TUkIVFbqy02NyJYJVpg==</w:t>
            </w:r>
          </w:p>
        </w:tc>
      </w:tr>
      <w:tr w:rsidR="00AC61C6" w14:paraId="021E53E1" w14:textId="77777777" w:rsidTr="000355E8">
        <w:tc>
          <w:tcPr>
            <w:tcW w:w="4538" w:type="dxa"/>
          </w:tcPr>
          <w:p w14:paraId="4F278BA1" w14:textId="77777777" w:rsidR="00712112" w:rsidRPr="00712112" w:rsidRDefault="00000000" w:rsidP="00712112">
            <w:pPr>
              <w:rPr>
                <w:sz w:val="22"/>
              </w:rPr>
            </w:pPr>
            <w:r w:rsidRPr="00712112">
              <w:rPr>
                <w:sz w:val="22"/>
              </w:rPr>
              <w:t>BA_91007218_C_N_constructietekening RAL7015</w:t>
            </w:r>
          </w:p>
        </w:tc>
        <w:tc>
          <w:tcPr>
            <w:tcW w:w="4538" w:type="dxa"/>
          </w:tcPr>
          <w:p w14:paraId="3B247EB9" w14:textId="77777777" w:rsidR="00712112" w:rsidRPr="00712112" w:rsidRDefault="00000000" w:rsidP="00712112">
            <w:pPr>
              <w:rPr>
                <w:sz w:val="22"/>
              </w:rPr>
            </w:pPr>
            <w:r w:rsidRPr="00712112">
              <w:rPr>
                <w:sz w:val="22"/>
              </w:rPr>
              <w:t>B1T3kNO+M3tkJ8d88KLT8A==</w:t>
            </w:r>
          </w:p>
        </w:tc>
      </w:tr>
      <w:tr w:rsidR="00AC61C6" w14:paraId="27A8D1D9" w14:textId="77777777" w:rsidTr="000355E8">
        <w:tc>
          <w:tcPr>
            <w:tcW w:w="4538" w:type="dxa"/>
          </w:tcPr>
          <w:p w14:paraId="60849BF4" w14:textId="77777777" w:rsidR="00712112" w:rsidRPr="00712112" w:rsidRDefault="00000000" w:rsidP="00712112">
            <w:pPr>
              <w:rPr>
                <w:sz w:val="22"/>
              </w:rPr>
            </w:pPr>
            <w:r w:rsidRPr="00712112">
              <w:rPr>
                <w:sz w:val="22"/>
              </w:rPr>
              <w:t>BA_91007218_I_B</w:t>
            </w:r>
          </w:p>
        </w:tc>
        <w:tc>
          <w:tcPr>
            <w:tcW w:w="4538" w:type="dxa"/>
          </w:tcPr>
          <w:p w14:paraId="5A5FC8D7" w14:textId="77777777" w:rsidR="00712112" w:rsidRPr="00712112" w:rsidRDefault="00000000" w:rsidP="00712112">
            <w:pPr>
              <w:rPr>
                <w:sz w:val="22"/>
              </w:rPr>
            </w:pPr>
            <w:r w:rsidRPr="00712112">
              <w:rPr>
                <w:sz w:val="22"/>
              </w:rPr>
              <w:t>XdlWzwMSqCk4asHxK5qftQ==</w:t>
            </w:r>
          </w:p>
        </w:tc>
      </w:tr>
      <w:tr w:rsidR="00AC61C6" w14:paraId="244BDE03" w14:textId="77777777" w:rsidTr="000355E8">
        <w:tc>
          <w:tcPr>
            <w:tcW w:w="4538" w:type="dxa"/>
          </w:tcPr>
          <w:p w14:paraId="12874156" w14:textId="77777777" w:rsidR="00712112" w:rsidRPr="00712112" w:rsidRDefault="00000000" w:rsidP="00712112">
            <w:pPr>
              <w:rPr>
                <w:sz w:val="22"/>
              </w:rPr>
            </w:pPr>
            <w:r w:rsidRPr="00712112">
              <w:rPr>
                <w:sz w:val="22"/>
              </w:rPr>
              <w:t>BA_91007218_I_N_Hemelwater</w:t>
            </w:r>
          </w:p>
        </w:tc>
        <w:tc>
          <w:tcPr>
            <w:tcW w:w="4538" w:type="dxa"/>
          </w:tcPr>
          <w:p w14:paraId="69E22900" w14:textId="77777777" w:rsidR="00712112" w:rsidRPr="00712112" w:rsidRDefault="00000000" w:rsidP="00712112">
            <w:pPr>
              <w:rPr>
                <w:sz w:val="22"/>
              </w:rPr>
            </w:pPr>
            <w:r w:rsidRPr="00712112">
              <w:rPr>
                <w:sz w:val="22"/>
              </w:rPr>
              <w:t>rzxNgnpg1/Llk3xQn0hXAg==</w:t>
            </w:r>
          </w:p>
        </w:tc>
      </w:tr>
      <w:tr w:rsidR="00AC61C6" w14:paraId="73F74226" w14:textId="77777777" w:rsidTr="000355E8">
        <w:tc>
          <w:tcPr>
            <w:tcW w:w="4538" w:type="dxa"/>
          </w:tcPr>
          <w:p w14:paraId="0D90D9FB" w14:textId="77777777" w:rsidR="00712112" w:rsidRPr="00712112" w:rsidRDefault="00000000" w:rsidP="00712112">
            <w:pPr>
              <w:rPr>
                <w:sz w:val="22"/>
              </w:rPr>
            </w:pPr>
            <w:r w:rsidRPr="00712112">
              <w:rPr>
                <w:sz w:val="22"/>
              </w:rPr>
              <w:t>BA_91007218_I_N</w:t>
            </w:r>
          </w:p>
        </w:tc>
        <w:tc>
          <w:tcPr>
            <w:tcW w:w="4538" w:type="dxa"/>
          </w:tcPr>
          <w:p w14:paraId="09073134" w14:textId="77777777" w:rsidR="00712112" w:rsidRPr="00712112" w:rsidRDefault="00000000" w:rsidP="00712112">
            <w:pPr>
              <w:rPr>
                <w:sz w:val="22"/>
              </w:rPr>
            </w:pPr>
            <w:r w:rsidRPr="00712112">
              <w:rPr>
                <w:sz w:val="22"/>
              </w:rPr>
              <w:t>LD7gtkEXwFzMv2kjgd0tBQ==</w:t>
            </w:r>
          </w:p>
        </w:tc>
      </w:tr>
      <w:tr w:rsidR="00AC61C6" w14:paraId="3DB57B71" w14:textId="77777777" w:rsidTr="000355E8">
        <w:tc>
          <w:tcPr>
            <w:tcW w:w="4538" w:type="dxa"/>
          </w:tcPr>
          <w:p w14:paraId="6FB196BA" w14:textId="77777777" w:rsidR="00712112" w:rsidRPr="00712112" w:rsidRDefault="00000000" w:rsidP="00712112">
            <w:pPr>
              <w:rPr>
                <w:sz w:val="22"/>
              </w:rPr>
            </w:pPr>
            <w:r w:rsidRPr="00712112">
              <w:rPr>
                <w:sz w:val="22"/>
              </w:rPr>
              <w:t>BA_91007218_L</w:t>
            </w:r>
          </w:p>
        </w:tc>
        <w:tc>
          <w:tcPr>
            <w:tcW w:w="4538" w:type="dxa"/>
          </w:tcPr>
          <w:p w14:paraId="0AF03F35" w14:textId="77777777" w:rsidR="00712112" w:rsidRPr="00712112" w:rsidRDefault="00000000" w:rsidP="00712112">
            <w:pPr>
              <w:rPr>
                <w:sz w:val="22"/>
              </w:rPr>
            </w:pPr>
            <w:r w:rsidRPr="00712112">
              <w:rPr>
                <w:sz w:val="22"/>
              </w:rPr>
              <w:t>oBJ33rCldBfkTiK2EicVJA==</w:t>
            </w:r>
          </w:p>
        </w:tc>
      </w:tr>
      <w:tr w:rsidR="00AC61C6" w14:paraId="63009912" w14:textId="77777777" w:rsidTr="000355E8">
        <w:tc>
          <w:tcPr>
            <w:tcW w:w="4538" w:type="dxa"/>
          </w:tcPr>
          <w:p w14:paraId="764D77D0" w14:textId="77777777" w:rsidR="00712112" w:rsidRPr="00712112" w:rsidRDefault="00000000" w:rsidP="00712112">
            <w:pPr>
              <w:rPr>
                <w:sz w:val="22"/>
              </w:rPr>
            </w:pPr>
            <w:r w:rsidRPr="00712112">
              <w:rPr>
                <w:sz w:val="22"/>
              </w:rPr>
              <w:t>BA_91007218_S_N</w:t>
            </w:r>
          </w:p>
        </w:tc>
        <w:tc>
          <w:tcPr>
            <w:tcW w:w="4538" w:type="dxa"/>
          </w:tcPr>
          <w:p w14:paraId="14FA57A2" w14:textId="77777777" w:rsidR="00712112" w:rsidRPr="00712112" w:rsidRDefault="00000000" w:rsidP="00712112">
            <w:pPr>
              <w:rPr>
                <w:sz w:val="22"/>
              </w:rPr>
            </w:pPr>
            <w:r w:rsidRPr="00712112">
              <w:rPr>
                <w:sz w:val="22"/>
              </w:rPr>
              <w:t>fBBhk45ZoQo1+iy303gvkw==</w:t>
            </w:r>
          </w:p>
        </w:tc>
      </w:tr>
      <w:tr w:rsidR="00AC61C6" w14:paraId="62FD7061" w14:textId="77777777" w:rsidTr="000355E8">
        <w:tc>
          <w:tcPr>
            <w:tcW w:w="4538" w:type="dxa"/>
          </w:tcPr>
          <w:p w14:paraId="28FD42B9" w14:textId="77777777" w:rsidR="00712112" w:rsidRPr="00712112" w:rsidRDefault="00000000" w:rsidP="00712112">
            <w:pPr>
              <w:rPr>
                <w:sz w:val="22"/>
              </w:rPr>
            </w:pPr>
            <w:r w:rsidRPr="00712112">
              <w:rPr>
                <w:sz w:val="22"/>
              </w:rPr>
              <w:t>BA_91007218_TI</w:t>
            </w:r>
          </w:p>
        </w:tc>
        <w:tc>
          <w:tcPr>
            <w:tcW w:w="4538" w:type="dxa"/>
          </w:tcPr>
          <w:p w14:paraId="16F57E5D" w14:textId="77777777" w:rsidR="00712112" w:rsidRPr="00712112" w:rsidRDefault="00000000" w:rsidP="00712112">
            <w:pPr>
              <w:rPr>
                <w:sz w:val="22"/>
              </w:rPr>
            </w:pPr>
            <w:r w:rsidRPr="00712112">
              <w:rPr>
                <w:sz w:val="22"/>
              </w:rPr>
              <w:t>8DaY0CHQrBxnJfXpTaR+8A==</w:t>
            </w:r>
          </w:p>
        </w:tc>
      </w:tr>
    </w:tbl>
    <w:p w14:paraId="2FCD14BA"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8F19" w14:textId="77777777" w:rsidR="003D59D7" w:rsidRDefault="003D59D7">
      <w:r>
        <w:separator/>
      </w:r>
    </w:p>
  </w:endnote>
  <w:endnote w:type="continuationSeparator" w:id="0">
    <w:p w14:paraId="544E21A9" w14:textId="77777777" w:rsidR="003D59D7" w:rsidRDefault="003D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DF08"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1164F17A" w14:textId="77777777" w:rsidR="00511710" w:rsidRPr="0024444E" w:rsidRDefault="00000000" w:rsidP="00511710">
    <w:pPr>
      <w:pStyle w:val="Basisalinea"/>
      <w:jc w:val="center"/>
      <w:rPr>
        <w:sz w:val="17"/>
        <w:szCs w:val="17"/>
        <w:lang w:val="it-IT"/>
      </w:rPr>
    </w:pPr>
    <w:r w:rsidRPr="0024444E">
      <w:rPr>
        <w:rFonts w:ascii="Montserrat" w:hAnsi="Montserrat" w:cs="Calibri"/>
        <w:color w:val="B6A660"/>
        <w:sz w:val="17"/>
        <w:szCs w:val="17"/>
        <w:lang w:val="it-IT"/>
      </w:rPr>
      <w:t xml:space="preserve">tel. 011 48 01 01 </w:t>
    </w:r>
    <w:r w:rsidRPr="0024444E">
      <w:rPr>
        <w:rFonts w:ascii="Montserrat" w:hAnsi="Montserrat" w:cs="Calibri"/>
        <w:b/>
        <w:color w:val="B6A660"/>
        <w:sz w:val="17"/>
        <w:szCs w:val="17"/>
        <w:lang w:val="it-IT"/>
      </w:rPr>
      <w:t>I</w:t>
    </w:r>
    <w:r w:rsidRPr="0024444E">
      <w:rPr>
        <w:rFonts w:ascii="Montserrat" w:hAnsi="Montserrat" w:cs="Calibri"/>
        <w:color w:val="B6A660"/>
        <w:sz w:val="17"/>
        <w:szCs w:val="17"/>
        <w:lang w:val="it-IT"/>
      </w:rPr>
      <w:t xml:space="preserve"> info@heers.be </w:t>
    </w:r>
    <w:r w:rsidRPr="0024444E">
      <w:rPr>
        <w:rFonts w:ascii="Montserrat" w:hAnsi="Montserrat" w:cs="Calibri"/>
        <w:b/>
        <w:color w:val="B6A660"/>
        <w:sz w:val="17"/>
        <w:szCs w:val="17"/>
        <w:lang w:val="it-IT"/>
      </w:rPr>
      <w:t>I</w:t>
    </w:r>
    <w:r w:rsidRPr="0024444E">
      <w:rPr>
        <w:rFonts w:ascii="Montserrat" w:hAnsi="Montserrat" w:cs="Calibri"/>
        <w:color w:val="B6A660"/>
        <w:sz w:val="17"/>
        <w:szCs w:val="17"/>
        <w:lang w:val="it-IT"/>
      </w:rPr>
      <w:t xml:space="preserve"> www.heers.be </w:t>
    </w:r>
    <w:r w:rsidRPr="0024444E">
      <w:rPr>
        <w:rFonts w:ascii="Montserrat" w:hAnsi="Montserrat" w:cs="Calibri"/>
        <w:b/>
        <w:color w:val="B6A660"/>
        <w:sz w:val="17"/>
        <w:szCs w:val="17"/>
        <w:lang w:val="it-IT"/>
      </w:rPr>
      <w:t>I</w:t>
    </w:r>
    <w:r w:rsidRPr="0024444E">
      <w:rPr>
        <w:rFonts w:ascii="Montserrat" w:hAnsi="Montserrat" w:cs="Calibri"/>
        <w:color w:val="B6A660"/>
        <w:sz w:val="17"/>
        <w:szCs w:val="17"/>
        <w:lang w:val="it-IT"/>
      </w:rPr>
      <w:t xml:space="preserve"> BE26 0910 0047 5329 </w:t>
    </w:r>
    <w:r w:rsidRPr="0024444E">
      <w:rPr>
        <w:rFonts w:ascii="Montserrat" w:hAnsi="Montserrat" w:cs="Calibri"/>
        <w:b/>
        <w:color w:val="B6A660"/>
        <w:sz w:val="17"/>
        <w:szCs w:val="17"/>
        <w:lang w:val="it-IT"/>
      </w:rPr>
      <w:t>I</w:t>
    </w:r>
    <w:r w:rsidRPr="0024444E">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A85F" w14:textId="77777777" w:rsidR="003D59D7" w:rsidRDefault="003D59D7">
      <w:r>
        <w:separator/>
      </w:r>
    </w:p>
  </w:footnote>
  <w:footnote w:type="continuationSeparator" w:id="0">
    <w:p w14:paraId="01DDD716" w14:textId="77777777" w:rsidR="003D59D7" w:rsidRDefault="003D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0314" w14:textId="77777777" w:rsidR="008032EC" w:rsidRDefault="008032EC">
    <w:pPr>
      <w:pStyle w:val="Koptekst"/>
    </w:pPr>
  </w:p>
  <w:p w14:paraId="015F0E61"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1CE7"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5EE4A8B5" wp14:editId="05291DFF">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7450"/>
    <w:multiLevelType w:val="hybridMultilevel"/>
    <w:tmpl w:val="22E40F76"/>
    <w:lvl w:ilvl="0" w:tplc="8AC637D4">
      <w:start w:val="3"/>
      <w:numFmt w:val="decimal"/>
      <w:lvlText w:val="%1."/>
      <w:lvlJc w:val="left"/>
      <w:pPr>
        <w:ind w:left="720" w:hanging="360"/>
      </w:pPr>
      <w:rPr>
        <w:rFonts w:hint="default"/>
      </w:rPr>
    </w:lvl>
    <w:lvl w:ilvl="1" w:tplc="10701580" w:tentative="1">
      <w:start w:val="1"/>
      <w:numFmt w:val="lowerLetter"/>
      <w:lvlText w:val="%2."/>
      <w:lvlJc w:val="left"/>
      <w:pPr>
        <w:ind w:left="1440" w:hanging="360"/>
      </w:pPr>
    </w:lvl>
    <w:lvl w:ilvl="2" w:tplc="53C4FF1C" w:tentative="1">
      <w:start w:val="1"/>
      <w:numFmt w:val="lowerRoman"/>
      <w:lvlText w:val="%3."/>
      <w:lvlJc w:val="right"/>
      <w:pPr>
        <w:ind w:left="2160" w:hanging="180"/>
      </w:pPr>
    </w:lvl>
    <w:lvl w:ilvl="3" w:tplc="63A2DE84" w:tentative="1">
      <w:start w:val="1"/>
      <w:numFmt w:val="decimal"/>
      <w:lvlText w:val="%4."/>
      <w:lvlJc w:val="left"/>
      <w:pPr>
        <w:ind w:left="2880" w:hanging="360"/>
      </w:pPr>
    </w:lvl>
    <w:lvl w:ilvl="4" w:tplc="1D8AAAE6" w:tentative="1">
      <w:start w:val="1"/>
      <w:numFmt w:val="lowerLetter"/>
      <w:lvlText w:val="%5."/>
      <w:lvlJc w:val="left"/>
      <w:pPr>
        <w:ind w:left="3600" w:hanging="360"/>
      </w:pPr>
    </w:lvl>
    <w:lvl w:ilvl="5" w:tplc="C5E20FFE" w:tentative="1">
      <w:start w:val="1"/>
      <w:numFmt w:val="lowerRoman"/>
      <w:lvlText w:val="%6."/>
      <w:lvlJc w:val="right"/>
      <w:pPr>
        <w:ind w:left="4320" w:hanging="180"/>
      </w:pPr>
    </w:lvl>
    <w:lvl w:ilvl="6" w:tplc="08064E34" w:tentative="1">
      <w:start w:val="1"/>
      <w:numFmt w:val="decimal"/>
      <w:lvlText w:val="%7."/>
      <w:lvlJc w:val="left"/>
      <w:pPr>
        <w:ind w:left="5040" w:hanging="360"/>
      </w:pPr>
    </w:lvl>
    <w:lvl w:ilvl="7" w:tplc="8EFE4E52" w:tentative="1">
      <w:start w:val="1"/>
      <w:numFmt w:val="lowerLetter"/>
      <w:lvlText w:val="%8."/>
      <w:lvlJc w:val="left"/>
      <w:pPr>
        <w:ind w:left="5760" w:hanging="360"/>
      </w:pPr>
    </w:lvl>
    <w:lvl w:ilvl="8" w:tplc="3506B036" w:tentative="1">
      <w:start w:val="1"/>
      <w:numFmt w:val="lowerRoman"/>
      <w:lvlText w:val="%9."/>
      <w:lvlJc w:val="right"/>
      <w:pPr>
        <w:ind w:left="6480" w:hanging="180"/>
      </w:pPr>
    </w:lvl>
  </w:abstractNum>
  <w:abstractNum w:abstractNumId="1" w15:restartNumberingAfterBreak="0">
    <w:nsid w:val="10240F1E"/>
    <w:multiLevelType w:val="hybridMultilevel"/>
    <w:tmpl w:val="0BC83264"/>
    <w:lvl w:ilvl="0" w:tplc="C6C617C8">
      <w:numFmt w:val="bullet"/>
      <w:lvlText w:val="-"/>
      <w:lvlJc w:val="left"/>
      <w:pPr>
        <w:ind w:left="720" w:hanging="360"/>
      </w:pPr>
      <w:rPr>
        <w:rFonts w:ascii="Calibri" w:eastAsiaTheme="minorHAnsi" w:hAnsi="Calibri" w:cs="Calibri" w:hint="default"/>
        <w:b/>
        <w:color w:val="auto"/>
        <w:sz w:val="22"/>
      </w:rPr>
    </w:lvl>
    <w:lvl w:ilvl="1" w:tplc="A4CA6302" w:tentative="1">
      <w:start w:val="1"/>
      <w:numFmt w:val="bullet"/>
      <w:lvlText w:val="o"/>
      <w:lvlJc w:val="left"/>
      <w:pPr>
        <w:ind w:left="1440" w:hanging="360"/>
      </w:pPr>
      <w:rPr>
        <w:rFonts w:ascii="Courier New" w:hAnsi="Courier New" w:cs="Courier New" w:hint="default"/>
      </w:rPr>
    </w:lvl>
    <w:lvl w:ilvl="2" w:tplc="A342BF88" w:tentative="1">
      <w:start w:val="1"/>
      <w:numFmt w:val="bullet"/>
      <w:lvlText w:val=""/>
      <w:lvlJc w:val="left"/>
      <w:pPr>
        <w:ind w:left="2160" w:hanging="360"/>
      </w:pPr>
      <w:rPr>
        <w:rFonts w:ascii="Wingdings" w:hAnsi="Wingdings" w:hint="default"/>
      </w:rPr>
    </w:lvl>
    <w:lvl w:ilvl="3" w:tplc="7B001CC4" w:tentative="1">
      <w:start w:val="1"/>
      <w:numFmt w:val="bullet"/>
      <w:lvlText w:val=""/>
      <w:lvlJc w:val="left"/>
      <w:pPr>
        <w:ind w:left="2880" w:hanging="360"/>
      </w:pPr>
      <w:rPr>
        <w:rFonts w:ascii="Symbol" w:hAnsi="Symbol" w:hint="default"/>
      </w:rPr>
    </w:lvl>
    <w:lvl w:ilvl="4" w:tplc="CE02CAC6" w:tentative="1">
      <w:start w:val="1"/>
      <w:numFmt w:val="bullet"/>
      <w:lvlText w:val="o"/>
      <w:lvlJc w:val="left"/>
      <w:pPr>
        <w:ind w:left="3600" w:hanging="360"/>
      </w:pPr>
      <w:rPr>
        <w:rFonts w:ascii="Courier New" w:hAnsi="Courier New" w:cs="Courier New" w:hint="default"/>
      </w:rPr>
    </w:lvl>
    <w:lvl w:ilvl="5" w:tplc="BD54B82A" w:tentative="1">
      <w:start w:val="1"/>
      <w:numFmt w:val="bullet"/>
      <w:lvlText w:val=""/>
      <w:lvlJc w:val="left"/>
      <w:pPr>
        <w:ind w:left="4320" w:hanging="360"/>
      </w:pPr>
      <w:rPr>
        <w:rFonts w:ascii="Wingdings" w:hAnsi="Wingdings" w:hint="default"/>
      </w:rPr>
    </w:lvl>
    <w:lvl w:ilvl="6" w:tplc="AADE9324" w:tentative="1">
      <w:start w:val="1"/>
      <w:numFmt w:val="bullet"/>
      <w:lvlText w:val=""/>
      <w:lvlJc w:val="left"/>
      <w:pPr>
        <w:ind w:left="5040" w:hanging="360"/>
      </w:pPr>
      <w:rPr>
        <w:rFonts w:ascii="Symbol" w:hAnsi="Symbol" w:hint="default"/>
      </w:rPr>
    </w:lvl>
    <w:lvl w:ilvl="7" w:tplc="442CDDEA" w:tentative="1">
      <w:start w:val="1"/>
      <w:numFmt w:val="bullet"/>
      <w:lvlText w:val="o"/>
      <w:lvlJc w:val="left"/>
      <w:pPr>
        <w:ind w:left="5760" w:hanging="360"/>
      </w:pPr>
      <w:rPr>
        <w:rFonts w:ascii="Courier New" w:hAnsi="Courier New" w:cs="Courier New" w:hint="default"/>
      </w:rPr>
    </w:lvl>
    <w:lvl w:ilvl="8" w:tplc="F4F4FA38" w:tentative="1">
      <w:start w:val="1"/>
      <w:numFmt w:val="bullet"/>
      <w:lvlText w:val=""/>
      <w:lvlJc w:val="left"/>
      <w:pPr>
        <w:ind w:left="6480" w:hanging="360"/>
      </w:pPr>
      <w:rPr>
        <w:rFonts w:ascii="Wingdings" w:hAnsi="Wingdings" w:hint="default"/>
      </w:rPr>
    </w:lvl>
  </w:abstractNum>
  <w:abstractNum w:abstractNumId="2" w15:restartNumberingAfterBreak="0">
    <w:nsid w:val="17D6097F"/>
    <w:multiLevelType w:val="hybridMultilevel"/>
    <w:tmpl w:val="349CD1C2"/>
    <w:lvl w:ilvl="0" w:tplc="1F906298">
      <w:start w:val="1"/>
      <w:numFmt w:val="bullet"/>
      <w:lvlText w:val=""/>
      <w:lvlJc w:val="left"/>
      <w:pPr>
        <w:ind w:left="720" w:hanging="360"/>
      </w:pPr>
      <w:rPr>
        <w:rFonts w:ascii="Symbol" w:hAnsi="Symbol" w:hint="default"/>
      </w:rPr>
    </w:lvl>
    <w:lvl w:ilvl="1" w:tplc="C1600D6C" w:tentative="1">
      <w:start w:val="1"/>
      <w:numFmt w:val="bullet"/>
      <w:lvlText w:val="o"/>
      <w:lvlJc w:val="left"/>
      <w:pPr>
        <w:ind w:left="1440" w:hanging="360"/>
      </w:pPr>
      <w:rPr>
        <w:rFonts w:ascii="Courier New" w:hAnsi="Courier New" w:cs="Courier New" w:hint="default"/>
      </w:rPr>
    </w:lvl>
    <w:lvl w:ilvl="2" w:tplc="3096649E" w:tentative="1">
      <w:start w:val="1"/>
      <w:numFmt w:val="bullet"/>
      <w:lvlText w:val=""/>
      <w:lvlJc w:val="left"/>
      <w:pPr>
        <w:ind w:left="2160" w:hanging="360"/>
      </w:pPr>
      <w:rPr>
        <w:rFonts w:ascii="Wingdings" w:hAnsi="Wingdings" w:hint="default"/>
      </w:rPr>
    </w:lvl>
    <w:lvl w:ilvl="3" w:tplc="605ADBE0" w:tentative="1">
      <w:start w:val="1"/>
      <w:numFmt w:val="bullet"/>
      <w:lvlText w:val=""/>
      <w:lvlJc w:val="left"/>
      <w:pPr>
        <w:ind w:left="2880" w:hanging="360"/>
      </w:pPr>
      <w:rPr>
        <w:rFonts w:ascii="Symbol" w:hAnsi="Symbol" w:hint="default"/>
      </w:rPr>
    </w:lvl>
    <w:lvl w:ilvl="4" w:tplc="98C8D300" w:tentative="1">
      <w:start w:val="1"/>
      <w:numFmt w:val="bullet"/>
      <w:lvlText w:val="o"/>
      <w:lvlJc w:val="left"/>
      <w:pPr>
        <w:ind w:left="3600" w:hanging="360"/>
      </w:pPr>
      <w:rPr>
        <w:rFonts w:ascii="Courier New" w:hAnsi="Courier New" w:cs="Courier New" w:hint="default"/>
      </w:rPr>
    </w:lvl>
    <w:lvl w:ilvl="5" w:tplc="52842C46" w:tentative="1">
      <w:start w:val="1"/>
      <w:numFmt w:val="bullet"/>
      <w:lvlText w:val=""/>
      <w:lvlJc w:val="left"/>
      <w:pPr>
        <w:ind w:left="4320" w:hanging="360"/>
      </w:pPr>
      <w:rPr>
        <w:rFonts w:ascii="Wingdings" w:hAnsi="Wingdings" w:hint="default"/>
      </w:rPr>
    </w:lvl>
    <w:lvl w:ilvl="6" w:tplc="FC389EDE" w:tentative="1">
      <w:start w:val="1"/>
      <w:numFmt w:val="bullet"/>
      <w:lvlText w:val=""/>
      <w:lvlJc w:val="left"/>
      <w:pPr>
        <w:ind w:left="5040" w:hanging="360"/>
      </w:pPr>
      <w:rPr>
        <w:rFonts w:ascii="Symbol" w:hAnsi="Symbol" w:hint="default"/>
      </w:rPr>
    </w:lvl>
    <w:lvl w:ilvl="7" w:tplc="26785078" w:tentative="1">
      <w:start w:val="1"/>
      <w:numFmt w:val="bullet"/>
      <w:lvlText w:val="o"/>
      <w:lvlJc w:val="left"/>
      <w:pPr>
        <w:ind w:left="5760" w:hanging="360"/>
      </w:pPr>
      <w:rPr>
        <w:rFonts w:ascii="Courier New" w:hAnsi="Courier New" w:cs="Courier New" w:hint="default"/>
      </w:rPr>
    </w:lvl>
    <w:lvl w:ilvl="8" w:tplc="8F72ABB2" w:tentative="1">
      <w:start w:val="1"/>
      <w:numFmt w:val="bullet"/>
      <w:lvlText w:val=""/>
      <w:lvlJc w:val="left"/>
      <w:pPr>
        <w:ind w:left="6480" w:hanging="360"/>
      </w:pPr>
      <w:rPr>
        <w:rFonts w:ascii="Wingdings" w:hAnsi="Wingdings" w:hint="default"/>
      </w:rPr>
    </w:lvl>
  </w:abstractNum>
  <w:abstractNum w:abstractNumId="3" w15:restartNumberingAfterBreak="0">
    <w:nsid w:val="1AAB3E3B"/>
    <w:multiLevelType w:val="hybridMultilevel"/>
    <w:tmpl w:val="D06424F6"/>
    <w:lvl w:ilvl="0" w:tplc="647A0E0C">
      <w:start w:val="1"/>
      <w:numFmt w:val="bullet"/>
      <w:lvlText w:val=""/>
      <w:lvlJc w:val="left"/>
      <w:pPr>
        <w:ind w:left="720" w:hanging="360"/>
      </w:pPr>
      <w:rPr>
        <w:rFonts w:ascii="Symbol" w:hAnsi="Symbol" w:hint="default"/>
      </w:rPr>
    </w:lvl>
    <w:lvl w:ilvl="1" w:tplc="524CBB34" w:tentative="1">
      <w:start w:val="1"/>
      <w:numFmt w:val="bullet"/>
      <w:lvlText w:val="o"/>
      <w:lvlJc w:val="left"/>
      <w:pPr>
        <w:ind w:left="1440" w:hanging="360"/>
      </w:pPr>
      <w:rPr>
        <w:rFonts w:ascii="Courier New" w:hAnsi="Courier New" w:cs="Courier New" w:hint="default"/>
      </w:rPr>
    </w:lvl>
    <w:lvl w:ilvl="2" w:tplc="314CBAE0" w:tentative="1">
      <w:start w:val="1"/>
      <w:numFmt w:val="bullet"/>
      <w:lvlText w:val=""/>
      <w:lvlJc w:val="left"/>
      <w:pPr>
        <w:ind w:left="2160" w:hanging="360"/>
      </w:pPr>
      <w:rPr>
        <w:rFonts w:ascii="Wingdings" w:hAnsi="Wingdings" w:hint="default"/>
      </w:rPr>
    </w:lvl>
    <w:lvl w:ilvl="3" w:tplc="D61A629E" w:tentative="1">
      <w:start w:val="1"/>
      <w:numFmt w:val="bullet"/>
      <w:lvlText w:val=""/>
      <w:lvlJc w:val="left"/>
      <w:pPr>
        <w:ind w:left="2880" w:hanging="360"/>
      </w:pPr>
      <w:rPr>
        <w:rFonts w:ascii="Symbol" w:hAnsi="Symbol" w:hint="default"/>
      </w:rPr>
    </w:lvl>
    <w:lvl w:ilvl="4" w:tplc="B35A3B56" w:tentative="1">
      <w:start w:val="1"/>
      <w:numFmt w:val="bullet"/>
      <w:lvlText w:val="o"/>
      <w:lvlJc w:val="left"/>
      <w:pPr>
        <w:ind w:left="3600" w:hanging="360"/>
      </w:pPr>
      <w:rPr>
        <w:rFonts w:ascii="Courier New" w:hAnsi="Courier New" w:cs="Courier New" w:hint="default"/>
      </w:rPr>
    </w:lvl>
    <w:lvl w:ilvl="5" w:tplc="A808AE1E" w:tentative="1">
      <w:start w:val="1"/>
      <w:numFmt w:val="bullet"/>
      <w:lvlText w:val=""/>
      <w:lvlJc w:val="left"/>
      <w:pPr>
        <w:ind w:left="4320" w:hanging="360"/>
      </w:pPr>
      <w:rPr>
        <w:rFonts w:ascii="Wingdings" w:hAnsi="Wingdings" w:hint="default"/>
      </w:rPr>
    </w:lvl>
    <w:lvl w:ilvl="6" w:tplc="52A6270C" w:tentative="1">
      <w:start w:val="1"/>
      <w:numFmt w:val="bullet"/>
      <w:lvlText w:val=""/>
      <w:lvlJc w:val="left"/>
      <w:pPr>
        <w:ind w:left="5040" w:hanging="360"/>
      </w:pPr>
      <w:rPr>
        <w:rFonts w:ascii="Symbol" w:hAnsi="Symbol" w:hint="default"/>
      </w:rPr>
    </w:lvl>
    <w:lvl w:ilvl="7" w:tplc="6686A5D6" w:tentative="1">
      <w:start w:val="1"/>
      <w:numFmt w:val="bullet"/>
      <w:lvlText w:val="o"/>
      <w:lvlJc w:val="left"/>
      <w:pPr>
        <w:ind w:left="5760" w:hanging="360"/>
      </w:pPr>
      <w:rPr>
        <w:rFonts w:ascii="Courier New" w:hAnsi="Courier New" w:cs="Courier New" w:hint="default"/>
      </w:rPr>
    </w:lvl>
    <w:lvl w:ilvl="8" w:tplc="A8D0DAFC" w:tentative="1">
      <w:start w:val="1"/>
      <w:numFmt w:val="bullet"/>
      <w:lvlText w:val=""/>
      <w:lvlJc w:val="left"/>
      <w:pPr>
        <w:ind w:left="6480" w:hanging="360"/>
      </w:pPr>
      <w:rPr>
        <w:rFonts w:ascii="Wingdings" w:hAnsi="Wingdings" w:hint="default"/>
      </w:rPr>
    </w:lvl>
  </w:abstractNum>
  <w:abstractNum w:abstractNumId="4" w15:restartNumberingAfterBreak="0">
    <w:nsid w:val="2432029A"/>
    <w:multiLevelType w:val="hybridMultilevel"/>
    <w:tmpl w:val="619AEA0E"/>
    <w:lvl w:ilvl="0" w:tplc="E5EE8E96">
      <w:start w:val="1"/>
      <w:numFmt w:val="bullet"/>
      <w:lvlText w:val=""/>
      <w:lvlJc w:val="left"/>
      <w:pPr>
        <w:ind w:left="720" w:hanging="360"/>
      </w:pPr>
      <w:rPr>
        <w:rFonts w:ascii="Symbol" w:eastAsia="Symbol" w:hAnsi="Symbol" w:cs="Symbol" w:hint="default"/>
      </w:rPr>
    </w:lvl>
    <w:lvl w:ilvl="1" w:tplc="A676879E" w:tentative="1">
      <w:start w:val="1"/>
      <w:numFmt w:val="bullet"/>
      <w:lvlText w:val="o"/>
      <w:lvlJc w:val="left"/>
      <w:pPr>
        <w:ind w:left="1440" w:hanging="360"/>
      </w:pPr>
      <w:rPr>
        <w:rFonts w:ascii="Courier New" w:hAnsi="Courier New" w:cs="Courier New" w:hint="default"/>
      </w:rPr>
    </w:lvl>
    <w:lvl w:ilvl="2" w:tplc="4FEEEAC4" w:tentative="1">
      <w:start w:val="1"/>
      <w:numFmt w:val="bullet"/>
      <w:lvlText w:val=""/>
      <w:lvlJc w:val="left"/>
      <w:pPr>
        <w:ind w:left="2160" w:hanging="360"/>
      </w:pPr>
      <w:rPr>
        <w:rFonts w:ascii="Wingdings" w:hAnsi="Wingdings" w:hint="default"/>
      </w:rPr>
    </w:lvl>
    <w:lvl w:ilvl="3" w:tplc="1E981404" w:tentative="1">
      <w:start w:val="1"/>
      <w:numFmt w:val="bullet"/>
      <w:lvlText w:val=""/>
      <w:lvlJc w:val="left"/>
      <w:pPr>
        <w:ind w:left="2880" w:hanging="360"/>
      </w:pPr>
      <w:rPr>
        <w:rFonts w:ascii="Symbol" w:hAnsi="Symbol" w:hint="default"/>
      </w:rPr>
    </w:lvl>
    <w:lvl w:ilvl="4" w:tplc="236C3944" w:tentative="1">
      <w:start w:val="1"/>
      <w:numFmt w:val="bullet"/>
      <w:lvlText w:val="o"/>
      <w:lvlJc w:val="left"/>
      <w:pPr>
        <w:ind w:left="3600" w:hanging="360"/>
      </w:pPr>
      <w:rPr>
        <w:rFonts w:ascii="Courier New" w:hAnsi="Courier New" w:cs="Courier New" w:hint="default"/>
      </w:rPr>
    </w:lvl>
    <w:lvl w:ilvl="5" w:tplc="35EE548A" w:tentative="1">
      <w:start w:val="1"/>
      <w:numFmt w:val="bullet"/>
      <w:lvlText w:val=""/>
      <w:lvlJc w:val="left"/>
      <w:pPr>
        <w:ind w:left="4320" w:hanging="360"/>
      </w:pPr>
      <w:rPr>
        <w:rFonts w:ascii="Wingdings" w:hAnsi="Wingdings" w:hint="default"/>
      </w:rPr>
    </w:lvl>
    <w:lvl w:ilvl="6" w:tplc="8410BF46" w:tentative="1">
      <w:start w:val="1"/>
      <w:numFmt w:val="bullet"/>
      <w:lvlText w:val=""/>
      <w:lvlJc w:val="left"/>
      <w:pPr>
        <w:ind w:left="5040" w:hanging="360"/>
      </w:pPr>
      <w:rPr>
        <w:rFonts w:ascii="Symbol" w:hAnsi="Symbol" w:hint="default"/>
      </w:rPr>
    </w:lvl>
    <w:lvl w:ilvl="7" w:tplc="5DA854BC" w:tentative="1">
      <w:start w:val="1"/>
      <w:numFmt w:val="bullet"/>
      <w:lvlText w:val="o"/>
      <w:lvlJc w:val="left"/>
      <w:pPr>
        <w:ind w:left="5760" w:hanging="360"/>
      </w:pPr>
      <w:rPr>
        <w:rFonts w:ascii="Courier New" w:hAnsi="Courier New" w:cs="Courier New" w:hint="default"/>
      </w:rPr>
    </w:lvl>
    <w:lvl w:ilvl="8" w:tplc="0242E65E" w:tentative="1">
      <w:start w:val="1"/>
      <w:numFmt w:val="bullet"/>
      <w:lvlText w:val=""/>
      <w:lvlJc w:val="left"/>
      <w:pPr>
        <w:ind w:left="6480" w:hanging="360"/>
      </w:pPr>
      <w:rPr>
        <w:rFonts w:ascii="Wingdings" w:hAnsi="Wingdings" w:hint="default"/>
      </w:rPr>
    </w:lvl>
  </w:abstractNum>
  <w:abstractNum w:abstractNumId="5" w15:restartNumberingAfterBreak="0">
    <w:nsid w:val="29A14AD0"/>
    <w:multiLevelType w:val="hybridMultilevel"/>
    <w:tmpl w:val="22E40F76"/>
    <w:lvl w:ilvl="0" w:tplc="2C24CFCC">
      <w:start w:val="3"/>
      <w:numFmt w:val="decimal"/>
      <w:lvlText w:val="%1."/>
      <w:lvlJc w:val="left"/>
      <w:pPr>
        <w:ind w:left="720" w:hanging="360"/>
      </w:pPr>
      <w:rPr>
        <w:rFonts w:hint="default"/>
      </w:rPr>
    </w:lvl>
    <w:lvl w:ilvl="1" w:tplc="4972FBD8" w:tentative="1">
      <w:start w:val="1"/>
      <w:numFmt w:val="lowerLetter"/>
      <w:lvlText w:val="%2."/>
      <w:lvlJc w:val="left"/>
      <w:pPr>
        <w:ind w:left="1440" w:hanging="360"/>
      </w:pPr>
    </w:lvl>
    <w:lvl w:ilvl="2" w:tplc="1B7CE804" w:tentative="1">
      <w:start w:val="1"/>
      <w:numFmt w:val="lowerRoman"/>
      <w:lvlText w:val="%3."/>
      <w:lvlJc w:val="right"/>
      <w:pPr>
        <w:ind w:left="2160" w:hanging="180"/>
      </w:pPr>
    </w:lvl>
    <w:lvl w:ilvl="3" w:tplc="9320CF58" w:tentative="1">
      <w:start w:val="1"/>
      <w:numFmt w:val="decimal"/>
      <w:lvlText w:val="%4."/>
      <w:lvlJc w:val="left"/>
      <w:pPr>
        <w:ind w:left="2880" w:hanging="360"/>
      </w:pPr>
    </w:lvl>
    <w:lvl w:ilvl="4" w:tplc="01903F7C" w:tentative="1">
      <w:start w:val="1"/>
      <w:numFmt w:val="lowerLetter"/>
      <w:lvlText w:val="%5."/>
      <w:lvlJc w:val="left"/>
      <w:pPr>
        <w:ind w:left="3600" w:hanging="360"/>
      </w:pPr>
    </w:lvl>
    <w:lvl w:ilvl="5" w:tplc="D5304A6C" w:tentative="1">
      <w:start w:val="1"/>
      <w:numFmt w:val="lowerRoman"/>
      <w:lvlText w:val="%6."/>
      <w:lvlJc w:val="right"/>
      <w:pPr>
        <w:ind w:left="4320" w:hanging="180"/>
      </w:pPr>
    </w:lvl>
    <w:lvl w:ilvl="6" w:tplc="5F4C79DE" w:tentative="1">
      <w:start w:val="1"/>
      <w:numFmt w:val="decimal"/>
      <w:lvlText w:val="%7."/>
      <w:lvlJc w:val="left"/>
      <w:pPr>
        <w:ind w:left="5040" w:hanging="360"/>
      </w:pPr>
    </w:lvl>
    <w:lvl w:ilvl="7" w:tplc="973AF860" w:tentative="1">
      <w:start w:val="1"/>
      <w:numFmt w:val="lowerLetter"/>
      <w:lvlText w:val="%8."/>
      <w:lvlJc w:val="left"/>
      <w:pPr>
        <w:ind w:left="5760" w:hanging="360"/>
      </w:pPr>
    </w:lvl>
    <w:lvl w:ilvl="8" w:tplc="15CA60B8" w:tentative="1">
      <w:start w:val="1"/>
      <w:numFmt w:val="lowerRoman"/>
      <w:lvlText w:val="%9."/>
      <w:lvlJc w:val="right"/>
      <w:pPr>
        <w:ind w:left="6480" w:hanging="180"/>
      </w:pPr>
    </w:lvl>
  </w:abstractNum>
  <w:abstractNum w:abstractNumId="6" w15:restartNumberingAfterBreak="0">
    <w:nsid w:val="29A85FCD"/>
    <w:multiLevelType w:val="hybridMultilevel"/>
    <w:tmpl w:val="4F76F1DE"/>
    <w:lvl w:ilvl="0" w:tplc="020CEB84">
      <w:start w:val="1"/>
      <w:numFmt w:val="decimal"/>
      <w:lvlText w:val="%1."/>
      <w:lvlJc w:val="left"/>
      <w:pPr>
        <w:ind w:left="360" w:hanging="360"/>
      </w:pPr>
    </w:lvl>
    <w:lvl w:ilvl="1" w:tplc="EB1AE3D8" w:tentative="1">
      <w:start w:val="1"/>
      <w:numFmt w:val="lowerLetter"/>
      <w:lvlText w:val="%2."/>
      <w:lvlJc w:val="left"/>
      <w:pPr>
        <w:ind w:left="1080" w:hanging="360"/>
      </w:pPr>
    </w:lvl>
    <w:lvl w:ilvl="2" w:tplc="57B8ABB0" w:tentative="1">
      <w:start w:val="1"/>
      <w:numFmt w:val="lowerRoman"/>
      <w:lvlText w:val="%3."/>
      <w:lvlJc w:val="right"/>
      <w:pPr>
        <w:ind w:left="1800" w:hanging="180"/>
      </w:pPr>
    </w:lvl>
    <w:lvl w:ilvl="3" w:tplc="12DAA008" w:tentative="1">
      <w:start w:val="1"/>
      <w:numFmt w:val="decimal"/>
      <w:lvlText w:val="%4."/>
      <w:lvlJc w:val="left"/>
      <w:pPr>
        <w:ind w:left="2520" w:hanging="360"/>
      </w:pPr>
    </w:lvl>
    <w:lvl w:ilvl="4" w:tplc="ECB6B6EA" w:tentative="1">
      <w:start w:val="1"/>
      <w:numFmt w:val="lowerLetter"/>
      <w:lvlText w:val="%5."/>
      <w:lvlJc w:val="left"/>
      <w:pPr>
        <w:ind w:left="3240" w:hanging="360"/>
      </w:pPr>
    </w:lvl>
    <w:lvl w:ilvl="5" w:tplc="B0B6B4D0" w:tentative="1">
      <w:start w:val="1"/>
      <w:numFmt w:val="lowerRoman"/>
      <w:lvlText w:val="%6."/>
      <w:lvlJc w:val="right"/>
      <w:pPr>
        <w:ind w:left="3960" w:hanging="180"/>
      </w:pPr>
    </w:lvl>
    <w:lvl w:ilvl="6" w:tplc="3A82F606" w:tentative="1">
      <w:start w:val="1"/>
      <w:numFmt w:val="decimal"/>
      <w:lvlText w:val="%7."/>
      <w:lvlJc w:val="left"/>
      <w:pPr>
        <w:ind w:left="4680" w:hanging="360"/>
      </w:pPr>
    </w:lvl>
    <w:lvl w:ilvl="7" w:tplc="D922663A" w:tentative="1">
      <w:start w:val="1"/>
      <w:numFmt w:val="lowerLetter"/>
      <w:lvlText w:val="%8."/>
      <w:lvlJc w:val="left"/>
      <w:pPr>
        <w:ind w:left="5400" w:hanging="360"/>
      </w:pPr>
    </w:lvl>
    <w:lvl w:ilvl="8" w:tplc="590A6D48" w:tentative="1">
      <w:start w:val="1"/>
      <w:numFmt w:val="lowerRoman"/>
      <w:lvlText w:val="%9."/>
      <w:lvlJc w:val="right"/>
      <w:pPr>
        <w:ind w:left="6120" w:hanging="180"/>
      </w:pPr>
    </w:lvl>
  </w:abstractNum>
  <w:abstractNum w:abstractNumId="7" w15:restartNumberingAfterBreak="0">
    <w:nsid w:val="29EB4AAF"/>
    <w:multiLevelType w:val="hybridMultilevel"/>
    <w:tmpl w:val="A120D044"/>
    <w:lvl w:ilvl="0" w:tplc="6A360E08">
      <w:start w:val="1"/>
      <w:numFmt w:val="decimal"/>
      <w:lvlText w:val="%1."/>
      <w:lvlJc w:val="left"/>
      <w:pPr>
        <w:ind w:left="720" w:hanging="360"/>
      </w:pPr>
    </w:lvl>
    <w:lvl w:ilvl="1" w:tplc="83EC9186" w:tentative="1">
      <w:start w:val="1"/>
      <w:numFmt w:val="lowerLetter"/>
      <w:lvlText w:val="%2."/>
      <w:lvlJc w:val="left"/>
      <w:pPr>
        <w:ind w:left="1440" w:hanging="360"/>
      </w:pPr>
    </w:lvl>
    <w:lvl w:ilvl="2" w:tplc="5022BFB6" w:tentative="1">
      <w:start w:val="1"/>
      <w:numFmt w:val="lowerRoman"/>
      <w:lvlText w:val="%3."/>
      <w:lvlJc w:val="right"/>
      <w:pPr>
        <w:ind w:left="2160" w:hanging="180"/>
      </w:pPr>
    </w:lvl>
    <w:lvl w:ilvl="3" w:tplc="4A262368" w:tentative="1">
      <w:start w:val="1"/>
      <w:numFmt w:val="decimal"/>
      <w:lvlText w:val="%4."/>
      <w:lvlJc w:val="left"/>
      <w:pPr>
        <w:ind w:left="2880" w:hanging="360"/>
      </w:pPr>
    </w:lvl>
    <w:lvl w:ilvl="4" w:tplc="C80ADE98" w:tentative="1">
      <w:start w:val="1"/>
      <w:numFmt w:val="lowerLetter"/>
      <w:lvlText w:val="%5."/>
      <w:lvlJc w:val="left"/>
      <w:pPr>
        <w:ind w:left="3600" w:hanging="360"/>
      </w:pPr>
    </w:lvl>
    <w:lvl w:ilvl="5" w:tplc="EC762932" w:tentative="1">
      <w:start w:val="1"/>
      <w:numFmt w:val="lowerRoman"/>
      <w:lvlText w:val="%6."/>
      <w:lvlJc w:val="right"/>
      <w:pPr>
        <w:ind w:left="4320" w:hanging="180"/>
      </w:pPr>
    </w:lvl>
    <w:lvl w:ilvl="6" w:tplc="AEC8AD8A" w:tentative="1">
      <w:start w:val="1"/>
      <w:numFmt w:val="decimal"/>
      <w:lvlText w:val="%7."/>
      <w:lvlJc w:val="left"/>
      <w:pPr>
        <w:ind w:left="5040" w:hanging="360"/>
      </w:pPr>
    </w:lvl>
    <w:lvl w:ilvl="7" w:tplc="106EA7F4" w:tentative="1">
      <w:start w:val="1"/>
      <w:numFmt w:val="lowerLetter"/>
      <w:lvlText w:val="%8."/>
      <w:lvlJc w:val="left"/>
      <w:pPr>
        <w:ind w:left="5760" w:hanging="360"/>
      </w:pPr>
    </w:lvl>
    <w:lvl w:ilvl="8" w:tplc="B5BC66FC" w:tentative="1">
      <w:start w:val="1"/>
      <w:numFmt w:val="lowerRoman"/>
      <w:lvlText w:val="%9."/>
      <w:lvlJc w:val="right"/>
      <w:pPr>
        <w:ind w:left="6480" w:hanging="180"/>
      </w:pPr>
    </w:lvl>
  </w:abstractNum>
  <w:abstractNum w:abstractNumId="8" w15:restartNumberingAfterBreak="0">
    <w:nsid w:val="2A442839"/>
    <w:multiLevelType w:val="hybridMultilevel"/>
    <w:tmpl w:val="619AEA0E"/>
    <w:lvl w:ilvl="0" w:tplc="6A743E7A">
      <w:start w:val="1"/>
      <w:numFmt w:val="bullet"/>
      <w:lvlText w:val=""/>
      <w:lvlJc w:val="left"/>
      <w:pPr>
        <w:ind w:left="720" w:hanging="360"/>
      </w:pPr>
      <w:rPr>
        <w:rFonts w:ascii="Symbol" w:eastAsia="Symbol" w:hAnsi="Symbol" w:cs="Symbol" w:hint="default"/>
      </w:rPr>
    </w:lvl>
    <w:lvl w:ilvl="1" w:tplc="19263E84" w:tentative="1">
      <w:start w:val="1"/>
      <w:numFmt w:val="bullet"/>
      <w:lvlText w:val="o"/>
      <w:lvlJc w:val="left"/>
      <w:pPr>
        <w:ind w:left="1440" w:hanging="360"/>
      </w:pPr>
      <w:rPr>
        <w:rFonts w:ascii="Courier New" w:hAnsi="Courier New" w:cs="Courier New" w:hint="default"/>
      </w:rPr>
    </w:lvl>
    <w:lvl w:ilvl="2" w:tplc="D63C6378" w:tentative="1">
      <w:start w:val="1"/>
      <w:numFmt w:val="bullet"/>
      <w:lvlText w:val=""/>
      <w:lvlJc w:val="left"/>
      <w:pPr>
        <w:ind w:left="2160" w:hanging="360"/>
      </w:pPr>
      <w:rPr>
        <w:rFonts w:ascii="Wingdings" w:hAnsi="Wingdings" w:hint="default"/>
      </w:rPr>
    </w:lvl>
    <w:lvl w:ilvl="3" w:tplc="7A42D456" w:tentative="1">
      <w:start w:val="1"/>
      <w:numFmt w:val="bullet"/>
      <w:lvlText w:val=""/>
      <w:lvlJc w:val="left"/>
      <w:pPr>
        <w:ind w:left="2880" w:hanging="360"/>
      </w:pPr>
      <w:rPr>
        <w:rFonts w:ascii="Symbol" w:hAnsi="Symbol" w:hint="default"/>
      </w:rPr>
    </w:lvl>
    <w:lvl w:ilvl="4" w:tplc="86EED7D4" w:tentative="1">
      <w:start w:val="1"/>
      <w:numFmt w:val="bullet"/>
      <w:lvlText w:val="o"/>
      <w:lvlJc w:val="left"/>
      <w:pPr>
        <w:ind w:left="3600" w:hanging="360"/>
      </w:pPr>
      <w:rPr>
        <w:rFonts w:ascii="Courier New" w:hAnsi="Courier New" w:cs="Courier New" w:hint="default"/>
      </w:rPr>
    </w:lvl>
    <w:lvl w:ilvl="5" w:tplc="8098B3AC" w:tentative="1">
      <w:start w:val="1"/>
      <w:numFmt w:val="bullet"/>
      <w:lvlText w:val=""/>
      <w:lvlJc w:val="left"/>
      <w:pPr>
        <w:ind w:left="4320" w:hanging="360"/>
      </w:pPr>
      <w:rPr>
        <w:rFonts w:ascii="Wingdings" w:hAnsi="Wingdings" w:hint="default"/>
      </w:rPr>
    </w:lvl>
    <w:lvl w:ilvl="6" w:tplc="40FA3848" w:tentative="1">
      <w:start w:val="1"/>
      <w:numFmt w:val="bullet"/>
      <w:lvlText w:val=""/>
      <w:lvlJc w:val="left"/>
      <w:pPr>
        <w:ind w:left="5040" w:hanging="360"/>
      </w:pPr>
      <w:rPr>
        <w:rFonts w:ascii="Symbol" w:hAnsi="Symbol" w:hint="default"/>
      </w:rPr>
    </w:lvl>
    <w:lvl w:ilvl="7" w:tplc="B21EA350" w:tentative="1">
      <w:start w:val="1"/>
      <w:numFmt w:val="bullet"/>
      <w:lvlText w:val="o"/>
      <w:lvlJc w:val="left"/>
      <w:pPr>
        <w:ind w:left="5760" w:hanging="360"/>
      </w:pPr>
      <w:rPr>
        <w:rFonts w:ascii="Courier New" w:hAnsi="Courier New" w:cs="Courier New" w:hint="default"/>
      </w:rPr>
    </w:lvl>
    <w:lvl w:ilvl="8" w:tplc="E14A965E" w:tentative="1">
      <w:start w:val="1"/>
      <w:numFmt w:val="bullet"/>
      <w:lvlText w:val=""/>
      <w:lvlJc w:val="left"/>
      <w:pPr>
        <w:ind w:left="6480" w:hanging="360"/>
      </w:pPr>
      <w:rPr>
        <w:rFonts w:ascii="Wingdings" w:hAnsi="Wingdings" w:hint="default"/>
      </w:rPr>
    </w:lvl>
  </w:abstractNum>
  <w:abstractNum w:abstractNumId="9" w15:restartNumberingAfterBreak="0">
    <w:nsid w:val="350C3D0A"/>
    <w:multiLevelType w:val="hybridMultilevel"/>
    <w:tmpl w:val="D06424F6"/>
    <w:lvl w:ilvl="0" w:tplc="AC2CB3AA">
      <w:start w:val="1"/>
      <w:numFmt w:val="bullet"/>
      <w:lvlText w:val=""/>
      <w:lvlJc w:val="left"/>
      <w:pPr>
        <w:ind w:left="720" w:hanging="360"/>
      </w:pPr>
      <w:rPr>
        <w:rFonts w:ascii="Symbol" w:hAnsi="Symbol" w:hint="default"/>
      </w:rPr>
    </w:lvl>
    <w:lvl w:ilvl="1" w:tplc="32CE89A6" w:tentative="1">
      <w:start w:val="1"/>
      <w:numFmt w:val="bullet"/>
      <w:lvlText w:val="o"/>
      <w:lvlJc w:val="left"/>
      <w:pPr>
        <w:ind w:left="1440" w:hanging="360"/>
      </w:pPr>
      <w:rPr>
        <w:rFonts w:ascii="Courier New" w:hAnsi="Courier New" w:cs="Courier New" w:hint="default"/>
      </w:rPr>
    </w:lvl>
    <w:lvl w:ilvl="2" w:tplc="1FCC2874" w:tentative="1">
      <w:start w:val="1"/>
      <w:numFmt w:val="bullet"/>
      <w:lvlText w:val=""/>
      <w:lvlJc w:val="left"/>
      <w:pPr>
        <w:ind w:left="2160" w:hanging="360"/>
      </w:pPr>
      <w:rPr>
        <w:rFonts w:ascii="Wingdings" w:hAnsi="Wingdings" w:hint="default"/>
      </w:rPr>
    </w:lvl>
    <w:lvl w:ilvl="3" w:tplc="30E4FE04" w:tentative="1">
      <w:start w:val="1"/>
      <w:numFmt w:val="bullet"/>
      <w:lvlText w:val=""/>
      <w:lvlJc w:val="left"/>
      <w:pPr>
        <w:ind w:left="2880" w:hanging="360"/>
      </w:pPr>
      <w:rPr>
        <w:rFonts w:ascii="Symbol" w:hAnsi="Symbol" w:hint="default"/>
      </w:rPr>
    </w:lvl>
    <w:lvl w:ilvl="4" w:tplc="A596FA1A" w:tentative="1">
      <w:start w:val="1"/>
      <w:numFmt w:val="bullet"/>
      <w:lvlText w:val="o"/>
      <w:lvlJc w:val="left"/>
      <w:pPr>
        <w:ind w:left="3600" w:hanging="360"/>
      </w:pPr>
      <w:rPr>
        <w:rFonts w:ascii="Courier New" w:hAnsi="Courier New" w:cs="Courier New" w:hint="default"/>
      </w:rPr>
    </w:lvl>
    <w:lvl w:ilvl="5" w:tplc="511AB474" w:tentative="1">
      <w:start w:val="1"/>
      <w:numFmt w:val="bullet"/>
      <w:lvlText w:val=""/>
      <w:lvlJc w:val="left"/>
      <w:pPr>
        <w:ind w:left="4320" w:hanging="360"/>
      </w:pPr>
      <w:rPr>
        <w:rFonts w:ascii="Wingdings" w:hAnsi="Wingdings" w:hint="default"/>
      </w:rPr>
    </w:lvl>
    <w:lvl w:ilvl="6" w:tplc="40B4943E" w:tentative="1">
      <w:start w:val="1"/>
      <w:numFmt w:val="bullet"/>
      <w:lvlText w:val=""/>
      <w:lvlJc w:val="left"/>
      <w:pPr>
        <w:ind w:left="5040" w:hanging="360"/>
      </w:pPr>
      <w:rPr>
        <w:rFonts w:ascii="Symbol" w:hAnsi="Symbol" w:hint="default"/>
      </w:rPr>
    </w:lvl>
    <w:lvl w:ilvl="7" w:tplc="926CBE68" w:tentative="1">
      <w:start w:val="1"/>
      <w:numFmt w:val="bullet"/>
      <w:lvlText w:val="o"/>
      <w:lvlJc w:val="left"/>
      <w:pPr>
        <w:ind w:left="5760" w:hanging="360"/>
      </w:pPr>
      <w:rPr>
        <w:rFonts w:ascii="Courier New" w:hAnsi="Courier New" w:cs="Courier New" w:hint="default"/>
      </w:rPr>
    </w:lvl>
    <w:lvl w:ilvl="8" w:tplc="319A49C0" w:tentative="1">
      <w:start w:val="1"/>
      <w:numFmt w:val="bullet"/>
      <w:lvlText w:val=""/>
      <w:lvlJc w:val="left"/>
      <w:pPr>
        <w:ind w:left="6480" w:hanging="360"/>
      </w:pPr>
      <w:rPr>
        <w:rFonts w:ascii="Wingdings" w:hAnsi="Wingdings" w:hint="default"/>
      </w:rPr>
    </w:lvl>
  </w:abstractNum>
  <w:abstractNum w:abstractNumId="10" w15:restartNumberingAfterBreak="0">
    <w:nsid w:val="3E806C39"/>
    <w:multiLevelType w:val="hybridMultilevel"/>
    <w:tmpl w:val="4E2AF8FA"/>
    <w:lvl w:ilvl="0" w:tplc="7770A9F6">
      <w:start w:val="1"/>
      <w:numFmt w:val="bullet"/>
      <w:lvlText w:val="-"/>
      <w:lvlJc w:val="left"/>
      <w:pPr>
        <w:ind w:left="720" w:hanging="360"/>
      </w:pPr>
      <w:rPr>
        <w:rFonts w:ascii="Tahoma" w:hAnsi="Tahoma" w:hint="default"/>
      </w:rPr>
    </w:lvl>
    <w:lvl w:ilvl="1" w:tplc="EA845C9C" w:tentative="1">
      <w:start w:val="1"/>
      <w:numFmt w:val="bullet"/>
      <w:lvlText w:val="o"/>
      <w:lvlJc w:val="left"/>
      <w:pPr>
        <w:ind w:left="1440" w:hanging="360"/>
      </w:pPr>
      <w:rPr>
        <w:rFonts w:ascii="Courier New" w:hAnsi="Courier New" w:cs="Courier New" w:hint="default"/>
      </w:rPr>
    </w:lvl>
    <w:lvl w:ilvl="2" w:tplc="5554DEAC" w:tentative="1">
      <w:start w:val="1"/>
      <w:numFmt w:val="bullet"/>
      <w:lvlText w:val=""/>
      <w:lvlJc w:val="left"/>
      <w:pPr>
        <w:ind w:left="2160" w:hanging="360"/>
      </w:pPr>
      <w:rPr>
        <w:rFonts w:ascii="Wingdings" w:hAnsi="Wingdings" w:hint="default"/>
      </w:rPr>
    </w:lvl>
    <w:lvl w:ilvl="3" w:tplc="FC16A3AC" w:tentative="1">
      <w:start w:val="1"/>
      <w:numFmt w:val="bullet"/>
      <w:lvlText w:val=""/>
      <w:lvlJc w:val="left"/>
      <w:pPr>
        <w:ind w:left="2880" w:hanging="360"/>
      </w:pPr>
      <w:rPr>
        <w:rFonts w:ascii="Symbol" w:hAnsi="Symbol" w:hint="default"/>
      </w:rPr>
    </w:lvl>
    <w:lvl w:ilvl="4" w:tplc="932A396C" w:tentative="1">
      <w:start w:val="1"/>
      <w:numFmt w:val="bullet"/>
      <w:lvlText w:val="o"/>
      <w:lvlJc w:val="left"/>
      <w:pPr>
        <w:ind w:left="3600" w:hanging="360"/>
      </w:pPr>
      <w:rPr>
        <w:rFonts w:ascii="Courier New" w:hAnsi="Courier New" w:cs="Courier New" w:hint="default"/>
      </w:rPr>
    </w:lvl>
    <w:lvl w:ilvl="5" w:tplc="642EA09E" w:tentative="1">
      <w:start w:val="1"/>
      <w:numFmt w:val="bullet"/>
      <w:lvlText w:val=""/>
      <w:lvlJc w:val="left"/>
      <w:pPr>
        <w:ind w:left="4320" w:hanging="360"/>
      </w:pPr>
      <w:rPr>
        <w:rFonts w:ascii="Wingdings" w:hAnsi="Wingdings" w:hint="default"/>
      </w:rPr>
    </w:lvl>
    <w:lvl w:ilvl="6" w:tplc="5A8C2110" w:tentative="1">
      <w:start w:val="1"/>
      <w:numFmt w:val="bullet"/>
      <w:lvlText w:val=""/>
      <w:lvlJc w:val="left"/>
      <w:pPr>
        <w:ind w:left="5040" w:hanging="360"/>
      </w:pPr>
      <w:rPr>
        <w:rFonts w:ascii="Symbol" w:hAnsi="Symbol" w:hint="default"/>
      </w:rPr>
    </w:lvl>
    <w:lvl w:ilvl="7" w:tplc="CCC42EB4" w:tentative="1">
      <w:start w:val="1"/>
      <w:numFmt w:val="bullet"/>
      <w:lvlText w:val="o"/>
      <w:lvlJc w:val="left"/>
      <w:pPr>
        <w:ind w:left="5760" w:hanging="360"/>
      </w:pPr>
      <w:rPr>
        <w:rFonts w:ascii="Courier New" w:hAnsi="Courier New" w:cs="Courier New" w:hint="default"/>
      </w:rPr>
    </w:lvl>
    <w:lvl w:ilvl="8" w:tplc="145EB544" w:tentative="1">
      <w:start w:val="1"/>
      <w:numFmt w:val="bullet"/>
      <w:lvlText w:val=""/>
      <w:lvlJc w:val="left"/>
      <w:pPr>
        <w:ind w:left="6480" w:hanging="360"/>
      </w:pPr>
      <w:rPr>
        <w:rFonts w:ascii="Wingdings" w:hAnsi="Wingdings" w:hint="default"/>
      </w:rPr>
    </w:lvl>
  </w:abstractNum>
  <w:abstractNum w:abstractNumId="11" w15:restartNumberingAfterBreak="0">
    <w:nsid w:val="42711B9D"/>
    <w:multiLevelType w:val="hybridMultilevel"/>
    <w:tmpl w:val="64408C0C"/>
    <w:lvl w:ilvl="0" w:tplc="CC709C66">
      <w:start w:val="1"/>
      <w:numFmt w:val="bullet"/>
      <w:lvlText w:val=""/>
      <w:lvlJc w:val="left"/>
      <w:pPr>
        <w:ind w:left="720" w:hanging="360"/>
      </w:pPr>
      <w:rPr>
        <w:rFonts w:ascii="Symbol" w:hAnsi="Symbol" w:hint="default"/>
      </w:rPr>
    </w:lvl>
    <w:lvl w:ilvl="1" w:tplc="81787130" w:tentative="1">
      <w:start w:val="1"/>
      <w:numFmt w:val="bullet"/>
      <w:lvlText w:val="o"/>
      <w:lvlJc w:val="left"/>
      <w:pPr>
        <w:ind w:left="1440" w:hanging="360"/>
      </w:pPr>
      <w:rPr>
        <w:rFonts w:ascii="Courier New" w:hAnsi="Courier New" w:cs="Courier New" w:hint="default"/>
      </w:rPr>
    </w:lvl>
    <w:lvl w:ilvl="2" w:tplc="A2A2D000" w:tentative="1">
      <w:start w:val="1"/>
      <w:numFmt w:val="bullet"/>
      <w:lvlText w:val=""/>
      <w:lvlJc w:val="left"/>
      <w:pPr>
        <w:ind w:left="2160" w:hanging="360"/>
      </w:pPr>
      <w:rPr>
        <w:rFonts w:ascii="Wingdings" w:hAnsi="Wingdings" w:hint="default"/>
      </w:rPr>
    </w:lvl>
    <w:lvl w:ilvl="3" w:tplc="275655EA" w:tentative="1">
      <w:start w:val="1"/>
      <w:numFmt w:val="bullet"/>
      <w:lvlText w:val=""/>
      <w:lvlJc w:val="left"/>
      <w:pPr>
        <w:ind w:left="2880" w:hanging="360"/>
      </w:pPr>
      <w:rPr>
        <w:rFonts w:ascii="Symbol" w:hAnsi="Symbol" w:hint="default"/>
      </w:rPr>
    </w:lvl>
    <w:lvl w:ilvl="4" w:tplc="7346DCFC" w:tentative="1">
      <w:start w:val="1"/>
      <w:numFmt w:val="bullet"/>
      <w:lvlText w:val="o"/>
      <w:lvlJc w:val="left"/>
      <w:pPr>
        <w:ind w:left="3600" w:hanging="360"/>
      </w:pPr>
      <w:rPr>
        <w:rFonts w:ascii="Courier New" w:hAnsi="Courier New" w:cs="Courier New" w:hint="default"/>
      </w:rPr>
    </w:lvl>
    <w:lvl w:ilvl="5" w:tplc="7358915C" w:tentative="1">
      <w:start w:val="1"/>
      <w:numFmt w:val="bullet"/>
      <w:lvlText w:val=""/>
      <w:lvlJc w:val="left"/>
      <w:pPr>
        <w:ind w:left="4320" w:hanging="360"/>
      </w:pPr>
      <w:rPr>
        <w:rFonts w:ascii="Wingdings" w:hAnsi="Wingdings" w:hint="default"/>
      </w:rPr>
    </w:lvl>
    <w:lvl w:ilvl="6" w:tplc="F7B22960" w:tentative="1">
      <w:start w:val="1"/>
      <w:numFmt w:val="bullet"/>
      <w:lvlText w:val=""/>
      <w:lvlJc w:val="left"/>
      <w:pPr>
        <w:ind w:left="5040" w:hanging="360"/>
      </w:pPr>
      <w:rPr>
        <w:rFonts w:ascii="Symbol" w:hAnsi="Symbol" w:hint="default"/>
      </w:rPr>
    </w:lvl>
    <w:lvl w:ilvl="7" w:tplc="D01436E6" w:tentative="1">
      <w:start w:val="1"/>
      <w:numFmt w:val="bullet"/>
      <w:lvlText w:val="o"/>
      <w:lvlJc w:val="left"/>
      <w:pPr>
        <w:ind w:left="5760" w:hanging="360"/>
      </w:pPr>
      <w:rPr>
        <w:rFonts w:ascii="Courier New" w:hAnsi="Courier New" w:cs="Courier New" w:hint="default"/>
      </w:rPr>
    </w:lvl>
    <w:lvl w:ilvl="8" w:tplc="6484B312" w:tentative="1">
      <w:start w:val="1"/>
      <w:numFmt w:val="bullet"/>
      <w:lvlText w:val=""/>
      <w:lvlJc w:val="left"/>
      <w:pPr>
        <w:ind w:left="6480" w:hanging="360"/>
      </w:pPr>
      <w:rPr>
        <w:rFonts w:ascii="Wingdings" w:hAnsi="Wingdings" w:hint="default"/>
      </w:rPr>
    </w:lvl>
  </w:abstractNum>
  <w:abstractNum w:abstractNumId="12" w15:restartNumberingAfterBreak="0">
    <w:nsid w:val="5309596C"/>
    <w:multiLevelType w:val="hybridMultilevel"/>
    <w:tmpl w:val="4F76F1DE"/>
    <w:lvl w:ilvl="0" w:tplc="30848372">
      <w:start w:val="1"/>
      <w:numFmt w:val="decimal"/>
      <w:lvlText w:val="%1."/>
      <w:lvlJc w:val="left"/>
      <w:pPr>
        <w:ind w:left="360" w:hanging="360"/>
      </w:pPr>
    </w:lvl>
    <w:lvl w:ilvl="1" w:tplc="16B23076" w:tentative="1">
      <w:start w:val="1"/>
      <w:numFmt w:val="lowerLetter"/>
      <w:lvlText w:val="%2."/>
      <w:lvlJc w:val="left"/>
      <w:pPr>
        <w:ind w:left="1080" w:hanging="360"/>
      </w:pPr>
    </w:lvl>
    <w:lvl w:ilvl="2" w:tplc="73726C94" w:tentative="1">
      <w:start w:val="1"/>
      <w:numFmt w:val="lowerRoman"/>
      <w:lvlText w:val="%3."/>
      <w:lvlJc w:val="right"/>
      <w:pPr>
        <w:ind w:left="1800" w:hanging="180"/>
      </w:pPr>
    </w:lvl>
    <w:lvl w:ilvl="3" w:tplc="D7CC2C86" w:tentative="1">
      <w:start w:val="1"/>
      <w:numFmt w:val="decimal"/>
      <w:lvlText w:val="%4."/>
      <w:lvlJc w:val="left"/>
      <w:pPr>
        <w:ind w:left="2520" w:hanging="360"/>
      </w:pPr>
    </w:lvl>
    <w:lvl w:ilvl="4" w:tplc="71FC2F0A" w:tentative="1">
      <w:start w:val="1"/>
      <w:numFmt w:val="lowerLetter"/>
      <w:lvlText w:val="%5."/>
      <w:lvlJc w:val="left"/>
      <w:pPr>
        <w:ind w:left="3240" w:hanging="360"/>
      </w:pPr>
    </w:lvl>
    <w:lvl w:ilvl="5" w:tplc="EB42F12A" w:tentative="1">
      <w:start w:val="1"/>
      <w:numFmt w:val="lowerRoman"/>
      <w:lvlText w:val="%6."/>
      <w:lvlJc w:val="right"/>
      <w:pPr>
        <w:ind w:left="3960" w:hanging="180"/>
      </w:pPr>
    </w:lvl>
    <w:lvl w:ilvl="6" w:tplc="5A2A5A60" w:tentative="1">
      <w:start w:val="1"/>
      <w:numFmt w:val="decimal"/>
      <w:lvlText w:val="%7."/>
      <w:lvlJc w:val="left"/>
      <w:pPr>
        <w:ind w:left="4680" w:hanging="360"/>
      </w:pPr>
    </w:lvl>
    <w:lvl w:ilvl="7" w:tplc="69E27656" w:tentative="1">
      <w:start w:val="1"/>
      <w:numFmt w:val="lowerLetter"/>
      <w:lvlText w:val="%8."/>
      <w:lvlJc w:val="left"/>
      <w:pPr>
        <w:ind w:left="5400" w:hanging="360"/>
      </w:pPr>
    </w:lvl>
    <w:lvl w:ilvl="8" w:tplc="5D0031F0" w:tentative="1">
      <w:start w:val="1"/>
      <w:numFmt w:val="lowerRoman"/>
      <w:lvlText w:val="%9."/>
      <w:lvlJc w:val="right"/>
      <w:pPr>
        <w:ind w:left="6120" w:hanging="180"/>
      </w:pPr>
    </w:lvl>
  </w:abstractNum>
  <w:abstractNum w:abstractNumId="13" w15:restartNumberingAfterBreak="0">
    <w:nsid w:val="59E32991"/>
    <w:multiLevelType w:val="hybridMultilevel"/>
    <w:tmpl w:val="0BC83264"/>
    <w:lvl w:ilvl="0" w:tplc="EC66A20A">
      <w:numFmt w:val="bullet"/>
      <w:lvlText w:val="-"/>
      <w:lvlJc w:val="left"/>
      <w:pPr>
        <w:ind w:left="720" w:hanging="360"/>
      </w:pPr>
      <w:rPr>
        <w:rFonts w:ascii="Calibri" w:eastAsiaTheme="minorHAnsi" w:hAnsi="Calibri" w:cs="Calibri" w:hint="default"/>
        <w:b/>
        <w:color w:val="auto"/>
        <w:sz w:val="22"/>
      </w:rPr>
    </w:lvl>
    <w:lvl w:ilvl="1" w:tplc="E638A7D4" w:tentative="1">
      <w:start w:val="1"/>
      <w:numFmt w:val="bullet"/>
      <w:lvlText w:val="o"/>
      <w:lvlJc w:val="left"/>
      <w:pPr>
        <w:ind w:left="1440" w:hanging="360"/>
      </w:pPr>
      <w:rPr>
        <w:rFonts w:ascii="Courier New" w:hAnsi="Courier New" w:cs="Courier New" w:hint="default"/>
      </w:rPr>
    </w:lvl>
    <w:lvl w:ilvl="2" w:tplc="17964B70" w:tentative="1">
      <w:start w:val="1"/>
      <w:numFmt w:val="bullet"/>
      <w:lvlText w:val=""/>
      <w:lvlJc w:val="left"/>
      <w:pPr>
        <w:ind w:left="2160" w:hanging="360"/>
      </w:pPr>
      <w:rPr>
        <w:rFonts w:ascii="Wingdings" w:hAnsi="Wingdings" w:hint="default"/>
      </w:rPr>
    </w:lvl>
    <w:lvl w:ilvl="3" w:tplc="7CBE06EA" w:tentative="1">
      <w:start w:val="1"/>
      <w:numFmt w:val="bullet"/>
      <w:lvlText w:val=""/>
      <w:lvlJc w:val="left"/>
      <w:pPr>
        <w:ind w:left="2880" w:hanging="360"/>
      </w:pPr>
      <w:rPr>
        <w:rFonts w:ascii="Symbol" w:hAnsi="Symbol" w:hint="default"/>
      </w:rPr>
    </w:lvl>
    <w:lvl w:ilvl="4" w:tplc="A2309566" w:tentative="1">
      <w:start w:val="1"/>
      <w:numFmt w:val="bullet"/>
      <w:lvlText w:val="o"/>
      <w:lvlJc w:val="left"/>
      <w:pPr>
        <w:ind w:left="3600" w:hanging="360"/>
      </w:pPr>
      <w:rPr>
        <w:rFonts w:ascii="Courier New" w:hAnsi="Courier New" w:cs="Courier New" w:hint="default"/>
      </w:rPr>
    </w:lvl>
    <w:lvl w:ilvl="5" w:tplc="FEC46388" w:tentative="1">
      <w:start w:val="1"/>
      <w:numFmt w:val="bullet"/>
      <w:lvlText w:val=""/>
      <w:lvlJc w:val="left"/>
      <w:pPr>
        <w:ind w:left="4320" w:hanging="360"/>
      </w:pPr>
      <w:rPr>
        <w:rFonts w:ascii="Wingdings" w:hAnsi="Wingdings" w:hint="default"/>
      </w:rPr>
    </w:lvl>
    <w:lvl w:ilvl="6" w:tplc="DAD6F3D8" w:tentative="1">
      <w:start w:val="1"/>
      <w:numFmt w:val="bullet"/>
      <w:lvlText w:val=""/>
      <w:lvlJc w:val="left"/>
      <w:pPr>
        <w:ind w:left="5040" w:hanging="360"/>
      </w:pPr>
      <w:rPr>
        <w:rFonts w:ascii="Symbol" w:hAnsi="Symbol" w:hint="default"/>
      </w:rPr>
    </w:lvl>
    <w:lvl w:ilvl="7" w:tplc="6CE042E8" w:tentative="1">
      <w:start w:val="1"/>
      <w:numFmt w:val="bullet"/>
      <w:lvlText w:val="o"/>
      <w:lvlJc w:val="left"/>
      <w:pPr>
        <w:ind w:left="5760" w:hanging="360"/>
      </w:pPr>
      <w:rPr>
        <w:rFonts w:ascii="Courier New" w:hAnsi="Courier New" w:cs="Courier New" w:hint="default"/>
      </w:rPr>
    </w:lvl>
    <w:lvl w:ilvl="8" w:tplc="3960840C" w:tentative="1">
      <w:start w:val="1"/>
      <w:numFmt w:val="bullet"/>
      <w:lvlText w:val=""/>
      <w:lvlJc w:val="left"/>
      <w:pPr>
        <w:ind w:left="6480" w:hanging="360"/>
      </w:pPr>
      <w:rPr>
        <w:rFonts w:ascii="Wingdings" w:hAnsi="Wingdings" w:hint="default"/>
      </w:rPr>
    </w:lvl>
  </w:abstractNum>
  <w:abstractNum w:abstractNumId="14" w15:restartNumberingAfterBreak="0">
    <w:nsid w:val="60A8543F"/>
    <w:multiLevelType w:val="hybridMultilevel"/>
    <w:tmpl w:val="B2EEEACE"/>
    <w:lvl w:ilvl="0" w:tplc="7D769832">
      <w:start w:val="1"/>
      <w:numFmt w:val="lowerLetter"/>
      <w:lvlText w:val="%1)"/>
      <w:lvlJc w:val="left"/>
      <w:pPr>
        <w:ind w:left="720" w:hanging="360"/>
      </w:pPr>
      <w:rPr>
        <w:rFonts w:hint="default"/>
      </w:rPr>
    </w:lvl>
    <w:lvl w:ilvl="1" w:tplc="396066A8" w:tentative="1">
      <w:start w:val="1"/>
      <w:numFmt w:val="lowerLetter"/>
      <w:lvlText w:val="%2."/>
      <w:lvlJc w:val="left"/>
      <w:pPr>
        <w:ind w:left="1440" w:hanging="360"/>
      </w:pPr>
    </w:lvl>
    <w:lvl w:ilvl="2" w:tplc="A96E549A" w:tentative="1">
      <w:start w:val="1"/>
      <w:numFmt w:val="lowerRoman"/>
      <w:lvlText w:val="%3."/>
      <w:lvlJc w:val="right"/>
      <w:pPr>
        <w:ind w:left="2160" w:hanging="180"/>
      </w:pPr>
    </w:lvl>
    <w:lvl w:ilvl="3" w:tplc="043A7652" w:tentative="1">
      <w:start w:val="1"/>
      <w:numFmt w:val="decimal"/>
      <w:lvlText w:val="%4."/>
      <w:lvlJc w:val="left"/>
      <w:pPr>
        <w:ind w:left="2880" w:hanging="360"/>
      </w:pPr>
    </w:lvl>
    <w:lvl w:ilvl="4" w:tplc="A8A68F5C" w:tentative="1">
      <w:start w:val="1"/>
      <w:numFmt w:val="lowerLetter"/>
      <w:lvlText w:val="%5."/>
      <w:lvlJc w:val="left"/>
      <w:pPr>
        <w:ind w:left="3600" w:hanging="360"/>
      </w:pPr>
    </w:lvl>
    <w:lvl w:ilvl="5" w:tplc="21843D72" w:tentative="1">
      <w:start w:val="1"/>
      <w:numFmt w:val="lowerRoman"/>
      <w:lvlText w:val="%6."/>
      <w:lvlJc w:val="right"/>
      <w:pPr>
        <w:ind w:left="4320" w:hanging="180"/>
      </w:pPr>
    </w:lvl>
    <w:lvl w:ilvl="6" w:tplc="A508CE16" w:tentative="1">
      <w:start w:val="1"/>
      <w:numFmt w:val="decimal"/>
      <w:lvlText w:val="%7."/>
      <w:lvlJc w:val="left"/>
      <w:pPr>
        <w:ind w:left="5040" w:hanging="360"/>
      </w:pPr>
    </w:lvl>
    <w:lvl w:ilvl="7" w:tplc="DA2C5456" w:tentative="1">
      <w:start w:val="1"/>
      <w:numFmt w:val="lowerLetter"/>
      <w:lvlText w:val="%8."/>
      <w:lvlJc w:val="left"/>
      <w:pPr>
        <w:ind w:left="5760" w:hanging="360"/>
      </w:pPr>
    </w:lvl>
    <w:lvl w:ilvl="8" w:tplc="D8746874" w:tentative="1">
      <w:start w:val="1"/>
      <w:numFmt w:val="lowerRoman"/>
      <w:lvlText w:val="%9."/>
      <w:lvlJc w:val="right"/>
      <w:pPr>
        <w:ind w:left="6480" w:hanging="180"/>
      </w:pPr>
    </w:lvl>
  </w:abstractNum>
  <w:abstractNum w:abstractNumId="15" w15:restartNumberingAfterBreak="0">
    <w:nsid w:val="64CA7283"/>
    <w:multiLevelType w:val="hybridMultilevel"/>
    <w:tmpl w:val="766EDFEE"/>
    <w:lvl w:ilvl="0" w:tplc="B3704AB6">
      <w:start w:val="1"/>
      <w:numFmt w:val="decimal"/>
      <w:lvlText w:val="%1."/>
      <w:lvlJc w:val="left"/>
      <w:pPr>
        <w:ind w:left="720" w:hanging="360"/>
      </w:pPr>
    </w:lvl>
    <w:lvl w:ilvl="1" w:tplc="A368722C" w:tentative="1">
      <w:start w:val="1"/>
      <w:numFmt w:val="lowerLetter"/>
      <w:lvlText w:val="%2."/>
      <w:lvlJc w:val="left"/>
      <w:pPr>
        <w:ind w:left="1440" w:hanging="360"/>
      </w:pPr>
    </w:lvl>
    <w:lvl w:ilvl="2" w:tplc="80909B48" w:tentative="1">
      <w:start w:val="1"/>
      <w:numFmt w:val="lowerRoman"/>
      <w:lvlText w:val="%3."/>
      <w:lvlJc w:val="right"/>
      <w:pPr>
        <w:ind w:left="2160" w:hanging="180"/>
      </w:pPr>
    </w:lvl>
    <w:lvl w:ilvl="3" w:tplc="87A67CD4" w:tentative="1">
      <w:start w:val="1"/>
      <w:numFmt w:val="decimal"/>
      <w:lvlText w:val="%4."/>
      <w:lvlJc w:val="left"/>
      <w:pPr>
        <w:ind w:left="2880" w:hanging="360"/>
      </w:pPr>
    </w:lvl>
    <w:lvl w:ilvl="4" w:tplc="595C7DFE" w:tentative="1">
      <w:start w:val="1"/>
      <w:numFmt w:val="lowerLetter"/>
      <w:lvlText w:val="%5."/>
      <w:lvlJc w:val="left"/>
      <w:pPr>
        <w:ind w:left="3600" w:hanging="360"/>
      </w:pPr>
    </w:lvl>
    <w:lvl w:ilvl="5" w:tplc="DF7E6D22" w:tentative="1">
      <w:start w:val="1"/>
      <w:numFmt w:val="lowerRoman"/>
      <w:lvlText w:val="%6."/>
      <w:lvlJc w:val="right"/>
      <w:pPr>
        <w:ind w:left="4320" w:hanging="180"/>
      </w:pPr>
    </w:lvl>
    <w:lvl w:ilvl="6" w:tplc="160AD51C" w:tentative="1">
      <w:start w:val="1"/>
      <w:numFmt w:val="decimal"/>
      <w:lvlText w:val="%7."/>
      <w:lvlJc w:val="left"/>
      <w:pPr>
        <w:ind w:left="5040" w:hanging="360"/>
      </w:pPr>
    </w:lvl>
    <w:lvl w:ilvl="7" w:tplc="4FACEA12" w:tentative="1">
      <w:start w:val="1"/>
      <w:numFmt w:val="lowerLetter"/>
      <w:lvlText w:val="%8."/>
      <w:lvlJc w:val="left"/>
      <w:pPr>
        <w:ind w:left="5760" w:hanging="360"/>
      </w:pPr>
    </w:lvl>
    <w:lvl w:ilvl="8" w:tplc="70DE844E" w:tentative="1">
      <w:start w:val="1"/>
      <w:numFmt w:val="lowerRoman"/>
      <w:lvlText w:val="%9."/>
      <w:lvlJc w:val="right"/>
      <w:pPr>
        <w:ind w:left="6480" w:hanging="180"/>
      </w:pPr>
    </w:lvl>
  </w:abstractNum>
  <w:abstractNum w:abstractNumId="16" w15:restartNumberingAfterBreak="0">
    <w:nsid w:val="65B90267"/>
    <w:multiLevelType w:val="hybridMultilevel"/>
    <w:tmpl w:val="F0F46046"/>
    <w:lvl w:ilvl="0" w:tplc="0AE69204">
      <w:start w:val="1"/>
      <w:numFmt w:val="bullet"/>
      <w:lvlText w:val=""/>
      <w:lvlJc w:val="left"/>
      <w:pPr>
        <w:ind w:left="720" w:hanging="360"/>
      </w:pPr>
      <w:rPr>
        <w:rFonts w:ascii="Symbol" w:hAnsi="Symbol" w:hint="default"/>
      </w:rPr>
    </w:lvl>
    <w:lvl w:ilvl="1" w:tplc="1026F3C6" w:tentative="1">
      <w:start w:val="1"/>
      <w:numFmt w:val="bullet"/>
      <w:lvlText w:val="o"/>
      <w:lvlJc w:val="left"/>
      <w:pPr>
        <w:ind w:left="1440" w:hanging="360"/>
      </w:pPr>
      <w:rPr>
        <w:rFonts w:ascii="Courier New" w:hAnsi="Courier New" w:cs="Courier New" w:hint="default"/>
      </w:rPr>
    </w:lvl>
    <w:lvl w:ilvl="2" w:tplc="A684AB04" w:tentative="1">
      <w:start w:val="1"/>
      <w:numFmt w:val="bullet"/>
      <w:lvlText w:val=""/>
      <w:lvlJc w:val="left"/>
      <w:pPr>
        <w:ind w:left="2160" w:hanging="360"/>
      </w:pPr>
      <w:rPr>
        <w:rFonts w:ascii="Wingdings" w:hAnsi="Wingdings" w:hint="default"/>
      </w:rPr>
    </w:lvl>
    <w:lvl w:ilvl="3" w:tplc="34BC97CA" w:tentative="1">
      <w:start w:val="1"/>
      <w:numFmt w:val="bullet"/>
      <w:lvlText w:val=""/>
      <w:lvlJc w:val="left"/>
      <w:pPr>
        <w:ind w:left="2880" w:hanging="360"/>
      </w:pPr>
      <w:rPr>
        <w:rFonts w:ascii="Symbol" w:hAnsi="Symbol" w:hint="default"/>
      </w:rPr>
    </w:lvl>
    <w:lvl w:ilvl="4" w:tplc="B9849054" w:tentative="1">
      <w:start w:val="1"/>
      <w:numFmt w:val="bullet"/>
      <w:lvlText w:val="o"/>
      <w:lvlJc w:val="left"/>
      <w:pPr>
        <w:ind w:left="3600" w:hanging="360"/>
      </w:pPr>
      <w:rPr>
        <w:rFonts w:ascii="Courier New" w:hAnsi="Courier New" w:cs="Courier New" w:hint="default"/>
      </w:rPr>
    </w:lvl>
    <w:lvl w:ilvl="5" w:tplc="503ECD7C" w:tentative="1">
      <w:start w:val="1"/>
      <w:numFmt w:val="bullet"/>
      <w:lvlText w:val=""/>
      <w:lvlJc w:val="left"/>
      <w:pPr>
        <w:ind w:left="4320" w:hanging="360"/>
      </w:pPr>
      <w:rPr>
        <w:rFonts w:ascii="Wingdings" w:hAnsi="Wingdings" w:hint="default"/>
      </w:rPr>
    </w:lvl>
    <w:lvl w:ilvl="6" w:tplc="B694E474" w:tentative="1">
      <w:start w:val="1"/>
      <w:numFmt w:val="bullet"/>
      <w:lvlText w:val=""/>
      <w:lvlJc w:val="left"/>
      <w:pPr>
        <w:ind w:left="5040" w:hanging="360"/>
      </w:pPr>
      <w:rPr>
        <w:rFonts w:ascii="Symbol" w:hAnsi="Symbol" w:hint="default"/>
      </w:rPr>
    </w:lvl>
    <w:lvl w:ilvl="7" w:tplc="C1E858A8" w:tentative="1">
      <w:start w:val="1"/>
      <w:numFmt w:val="bullet"/>
      <w:lvlText w:val="o"/>
      <w:lvlJc w:val="left"/>
      <w:pPr>
        <w:ind w:left="5760" w:hanging="360"/>
      </w:pPr>
      <w:rPr>
        <w:rFonts w:ascii="Courier New" w:hAnsi="Courier New" w:cs="Courier New" w:hint="default"/>
      </w:rPr>
    </w:lvl>
    <w:lvl w:ilvl="8" w:tplc="933E1A3C" w:tentative="1">
      <w:start w:val="1"/>
      <w:numFmt w:val="bullet"/>
      <w:lvlText w:val=""/>
      <w:lvlJc w:val="left"/>
      <w:pPr>
        <w:ind w:left="6480" w:hanging="360"/>
      </w:pPr>
      <w:rPr>
        <w:rFonts w:ascii="Wingdings" w:hAnsi="Wingdings" w:hint="default"/>
      </w:rPr>
    </w:lvl>
  </w:abstractNum>
  <w:abstractNum w:abstractNumId="17" w15:restartNumberingAfterBreak="0">
    <w:nsid w:val="6A1D388B"/>
    <w:multiLevelType w:val="hybridMultilevel"/>
    <w:tmpl w:val="F0F46046"/>
    <w:lvl w:ilvl="0" w:tplc="A73075A8">
      <w:start w:val="1"/>
      <w:numFmt w:val="bullet"/>
      <w:lvlText w:val=""/>
      <w:lvlJc w:val="left"/>
      <w:pPr>
        <w:ind w:left="720" w:hanging="360"/>
      </w:pPr>
      <w:rPr>
        <w:rFonts w:ascii="Symbol" w:hAnsi="Symbol" w:hint="default"/>
      </w:rPr>
    </w:lvl>
    <w:lvl w:ilvl="1" w:tplc="2ABCD046" w:tentative="1">
      <w:start w:val="1"/>
      <w:numFmt w:val="bullet"/>
      <w:lvlText w:val="o"/>
      <w:lvlJc w:val="left"/>
      <w:pPr>
        <w:ind w:left="1440" w:hanging="360"/>
      </w:pPr>
      <w:rPr>
        <w:rFonts w:ascii="Courier New" w:hAnsi="Courier New" w:cs="Courier New" w:hint="default"/>
      </w:rPr>
    </w:lvl>
    <w:lvl w:ilvl="2" w:tplc="C47EC0A2" w:tentative="1">
      <w:start w:val="1"/>
      <w:numFmt w:val="bullet"/>
      <w:lvlText w:val=""/>
      <w:lvlJc w:val="left"/>
      <w:pPr>
        <w:ind w:left="2160" w:hanging="360"/>
      </w:pPr>
      <w:rPr>
        <w:rFonts w:ascii="Wingdings" w:hAnsi="Wingdings" w:hint="default"/>
      </w:rPr>
    </w:lvl>
    <w:lvl w:ilvl="3" w:tplc="B8320646" w:tentative="1">
      <w:start w:val="1"/>
      <w:numFmt w:val="bullet"/>
      <w:lvlText w:val=""/>
      <w:lvlJc w:val="left"/>
      <w:pPr>
        <w:ind w:left="2880" w:hanging="360"/>
      </w:pPr>
      <w:rPr>
        <w:rFonts w:ascii="Symbol" w:hAnsi="Symbol" w:hint="default"/>
      </w:rPr>
    </w:lvl>
    <w:lvl w:ilvl="4" w:tplc="14B6C752" w:tentative="1">
      <w:start w:val="1"/>
      <w:numFmt w:val="bullet"/>
      <w:lvlText w:val="o"/>
      <w:lvlJc w:val="left"/>
      <w:pPr>
        <w:ind w:left="3600" w:hanging="360"/>
      </w:pPr>
      <w:rPr>
        <w:rFonts w:ascii="Courier New" w:hAnsi="Courier New" w:cs="Courier New" w:hint="default"/>
      </w:rPr>
    </w:lvl>
    <w:lvl w:ilvl="5" w:tplc="4450FD84" w:tentative="1">
      <w:start w:val="1"/>
      <w:numFmt w:val="bullet"/>
      <w:lvlText w:val=""/>
      <w:lvlJc w:val="left"/>
      <w:pPr>
        <w:ind w:left="4320" w:hanging="360"/>
      </w:pPr>
      <w:rPr>
        <w:rFonts w:ascii="Wingdings" w:hAnsi="Wingdings" w:hint="default"/>
      </w:rPr>
    </w:lvl>
    <w:lvl w:ilvl="6" w:tplc="738AF852" w:tentative="1">
      <w:start w:val="1"/>
      <w:numFmt w:val="bullet"/>
      <w:lvlText w:val=""/>
      <w:lvlJc w:val="left"/>
      <w:pPr>
        <w:ind w:left="5040" w:hanging="360"/>
      </w:pPr>
      <w:rPr>
        <w:rFonts w:ascii="Symbol" w:hAnsi="Symbol" w:hint="default"/>
      </w:rPr>
    </w:lvl>
    <w:lvl w:ilvl="7" w:tplc="208AA262" w:tentative="1">
      <w:start w:val="1"/>
      <w:numFmt w:val="bullet"/>
      <w:lvlText w:val="o"/>
      <w:lvlJc w:val="left"/>
      <w:pPr>
        <w:ind w:left="5760" w:hanging="360"/>
      </w:pPr>
      <w:rPr>
        <w:rFonts w:ascii="Courier New" w:hAnsi="Courier New" w:cs="Courier New" w:hint="default"/>
      </w:rPr>
    </w:lvl>
    <w:lvl w:ilvl="8" w:tplc="2D101E18" w:tentative="1">
      <w:start w:val="1"/>
      <w:numFmt w:val="bullet"/>
      <w:lvlText w:val=""/>
      <w:lvlJc w:val="left"/>
      <w:pPr>
        <w:ind w:left="6480" w:hanging="360"/>
      </w:pPr>
      <w:rPr>
        <w:rFonts w:ascii="Wingdings" w:hAnsi="Wingdings" w:hint="default"/>
      </w:rPr>
    </w:lvl>
  </w:abstractNum>
  <w:abstractNum w:abstractNumId="18" w15:restartNumberingAfterBreak="0">
    <w:nsid w:val="6F333149"/>
    <w:multiLevelType w:val="hybridMultilevel"/>
    <w:tmpl w:val="BB2ADC74"/>
    <w:lvl w:ilvl="0" w:tplc="6CFC5EB0">
      <w:start w:val="1"/>
      <w:numFmt w:val="bullet"/>
      <w:lvlText w:val=""/>
      <w:lvlJc w:val="left"/>
      <w:pPr>
        <w:ind w:left="720" w:hanging="360"/>
      </w:pPr>
      <w:rPr>
        <w:rFonts w:ascii="Symbol" w:hAnsi="Symbol" w:hint="default"/>
      </w:rPr>
    </w:lvl>
    <w:lvl w:ilvl="1" w:tplc="188E82A6" w:tentative="1">
      <w:start w:val="1"/>
      <w:numFmt w:val="bullet"/>
      <w:lvlText w:val="o"/>
      <w:lvlJc w:val="left"/>
      <w:pPr>
        <w:ind w:left="1440" w:hanging="360"/>
      </w:pPr>
      <w:rPr>
        <w:rFonts w:ascii="Courier New" w:hAnsi="Courier New" w:cs="Courier New" w:hint="default"/>
      </w:rPr>
    </w:lvl>
    <w:lvl w:ilvl="2" w:tplc="9510162C" w:tentative="1">
      <w:start w:val="1"/>
      <w:numFmt w:val="bullet"/>
      <w:lvlText w:val=""/>
      <w:lvlJc w:val="left"/>
      <w:pPr>
        <w:ind w:left="2160" w:hanging="360"/>
      </w:pPr>
      <w:rPr>
        <w:rFonts w:ascii="Wingdings" w:hAnsi="Wingdings" w:hint="default"/>
      </w:rPr>
    </w:lvl>
    <w:lvl w:ilvl="3" w:tplc="F6E4475C" w:tentative="1">
      <w:start w:val="1"/>
      <w:numFmt w:val="bullet"/>
      <w:lvlText w:val=""/>
      <w:lvlJc w:val="left"/>
      <w:pPr>
        <w:ind w:left="2880" w:hanging="360"/>
      </w:pPr>
      <w:rPr>
        <w:rFonts w:ascii="Symbol" w:hAnsi="Symbol" w:hint="default"/>
      </w:rPr>
    </w:lvl>
    <w:lvl w:ilvl="4" w:tplc="F5E4F7FA" w:tentative="1">
      <w:start w:val="1"/>
      <w:numFmt w:val="bullet"/>
      <w:lvlText w:val="o"/>
      <w:lvlJc w:val="left"/>
      <w:pPr>
        <w:ind w:left="3600" w:hanging="360"/>
      </w:pPr>
      <w:rPr>
        <w:rFonts w:ascii="Courier New" w:hAnsi="Courier New" w:cs="Courier New" w:hint="default"/>
      </w:rPr>
    </w:lvl>
    <w:lvl w:ilvl="5" w:tplc="ED347BBC" w:tentative="1">
      <w:start w:val="1"/>
      <w:numFmt w:val="bullet"/>
      <w:lvlText w:val=""/>
      <w:lvlJc w:val="left"/>
      <w:pPr>
        <w:ind w:left="4320" w:hanging="360"/>
      </w:pPr>
      <w:rPr>
        <w:rFonts w:ascii="Wingdings" w:hAnsi="Wingdings" w:hint="default"/>
      </w:rPr>
    </w:lvl>
    <w:lvl w:ilvl="6" w:tplc="591269A0" w:tentative="1">
      <w:start w:val="1"/>
      <w:numFmt w:val="bullet"/>
      <w:lvlText w:val=""/>
      <w:lvlJc w:val="left"/>
      <w:pPr>
        <w:ind w:left="5040" w:hanging="360"/>
      </w:pPr>
      <w:rPr>
        <w:rFonts w:ascii="Symbol" w:hAnsi="Symbol" w:hint="default"/>
      </w:rPr>
    </w:lvl>
    <w:lvl w:ilvl="7" w:tplc="BC32788A" w:tentative="1">
      <w:start w:val="1"/>
      <w:numFmt w:val="bullet"/>
      <w:lvlText w:val="o"/>
      <w:lvlJc w:val="left"/>
      <w:pPr>
        <w:ind w:left="5760" w:hanging="360"/>
      </w:pPr>
      <w:rPr>
        <w:rFonts w:ascii="Courier New" w:hAnsi="Courier New" w:cs="Courier New" w:hint="default"/>
      </w:rPr>
    </w:lvl>
    <w:lvl w:ilvl="8" w:tplc="CBEE126A" w:tentative="1">
      <w:start w:val="1"/>
      <w:numFmt w:val="bullet"/>
      <w:lvlText w:val=""/>
      <w:lvlJc w:val="left"/>
      <w:pPr>
        <w:ind w:left="6480" w:hanging="360"/>
      </w:pPr>
      <w:rPr>
        <w:rFonts w:ascii="Wingdings" w:hAnsi="Wingdings" w:hint="default"/>
      </w:rPr>
    </w:lvl>
  </w:abstractNum>
  <w:abstractNum w:abstractNumId="19" w15:restartNumberingAfterBreak="0">
    <w:nsid w:val="78687374"/>
    <w:multiLevelType w:val="hybridMultilevel"/>
    <w:tmpl w:val="E956282A"/>
    <w:lvl w:ilvl="0" w:tplc="7CC62528">
      <w:start w:val="1"/>
      <w:numFmt w:val="bullet"/>
      <w:lvlText w:val=""/>
      <w:lvlJc w:val="left"/>
      <w:pPr>
        <w:ind w:left="1068" w:hanging="360"/>
      </w:pPr>
      <w:rPr>
        <w:rFonts w:ascii="Symbol" w:hAnsi="Symbol" w:hint="default"/>
      </w:rPr>
    </w:lvl>
    <w:lvl w:ilvl="1" w:tplc="BA3AF7DE" w:tentative="1">
      <w:start w:val="1"/>
      <w:numFmt w:val="bullet"/>
      <w:lvlText w:val="o"/>
      <w:lvlJc w:val="left"/>
      <w:pPr>
        <w:ind w:left="1788" w:hanging="360"/>
      </w:pPr>
      <w:rPr>
        <w:rFonts w:ascii="Courier New" w:hAnsi="Courier New" w:cs="Courier New" w:hint="default"/>
      </w:rPr>
    </w:lvl>
    <w:lvl w:ilvl="2" w:tplc="98A43ED6" w:tentative="1">
      <w:start w:val="1"/>
      <w:numFmt w:val="bullet"/>
      <w:lvlText w:val=""/>
      <w:lvlJc w:val="left"/>
      <w:pPr>
        <w:ind w:left="2508" w:hanging="360"/>
      </w:pPr>
      <w:rPr>
        <w:rFonts w:ascii="Wingdings" w:hAnsi="Wingdings" w:hint="default"/>
      </w:rPr>
    </w:lvl>
    <w:lvl w:ilvl="3" w:tplc="FB00B240" w:tentative="1">
      <w:start w:val="1"/>
      <w:numFmt w:val="bullet"/>
      <w:lvlText w:val=""/>
      <w:lvlJc w:val="left"/>
      <w:pPr>
        <w:ind w:left="3228" w:hanging="360"/>
      </w:pPr>
      <w:rPr>
        <w:rFonts w:ascii="Symbol" w:hAnsi="Symbol" w:hint="default"/>
      </w:rPr>
    </w:lvl>
    <w:lvl w:ilvl="4" w:tplc="B0D6A0A6" w:tentative="1">
      <w:start w:val="1"/>
      <w:numFmt w:val="bullet"/>
      <w:lvlText w:val="o"/>
      <w:lvlJc w:val="left"/>
      <w:pPr>
        <w:ind w:left="3948" w:hanging="360"/>
      </w:pPr>
      <w:rPr>
        <w:rFonts w:ascii="Courier New" w:hAnsi="Courier New" w:cs="Courier New" w:hint="default"/>
      </w:rPr>
    </w:lvl>
    <w:lvl w:ilvl="5" w:tplc="8D38116A" w:tentative="1">
      <w:start w:val="1"/>
      <w:numFmt w:val="bullet"/>
      <w:lvlText w:val=""/>
      <w:lvlJc w:val="left"/>
      <w:pPr>
        <w:ind w:left="4668" w:hanging="360"/>
      </w:pPr>
      <w:rPr>
        <w:rFonts w:ascii="Wingdings" w:hAnsi="Wingdings" w:hint="default"/>
      </w:rPr>
    </w:lvl>
    <w:lvl w:ilvl="6" w:tplc="68CE4498" w:tentative="1">
      <w:start w:val="1"/>
      <w:numFmt w:val="bullet"/>
      <w:lvlText w:val=""/>
      <w:lvlJc w:val="left"/>
      <w:pPr>
        <w:ind w:left="5388" w:hanging="360"/>
      </w:pPr>
      <w:rPr>
        <w:rFonts w:ascii="Symbol" w:hAnsi="Symbol" w:hint="default"/>
      </w:rPr>
    </w:lvl>
    <w:lvl w:ilvl="7" w:tplc="F80ED1E0" w:tentative="1">
      <w:start w:val="1"/>
      <w:numFmt w:val="bullet"/>
      <w:lvlText w:val="o"/>
      <w:lvlJc w:val="left"/>
      <w:pPr>
        <w:ind w:left="6108" w:hanging="360"/>
      </w:pPr>
      <w:rPr>
        <w:rFonts w:ascii="Courier New" w:hAnsi="Courier New" w:cs="Courier New" w:hint="default"/>
      </w:rPr>
    </w:lvl>
    <w:lvl w:ilvl="8" w:tplc="0520E488" w:tentative="1">
      <w:start w:val="1"/>
      <w:numFmt w:val="bullet"/>
      <w:lvlText w:val=""/>
      <w:lvlJc w:val="left"/>
      <w:pPr>
        <w:ind w:left="6828" w:hanging="360"/>
      </w:pPr>
      <w:rPr>
        <w:rFonts w:ascii="Wingdings" w:hAnsi="Wingdings" w:hint="default"/>
      </w:rPr>
    </w:lvl>
  </w:abstractNum>
  <w:abstractNum w:abstractNumId="20" w15:restartNumberingAfterBreak="0">
    <w:nsid w:val="78DE34E8"/>
    <w:multiLevelType w:val="hybridMultilevel"/>
    <w:tmpl w:val="349CD1C2"/>
    <w:lvl w:ilvl="0" w:tplc="0C92AF22">
      <w:start w:val="1"/>
      <w:numFmt w:val="bullet"/>
      <w:lvlText w:val=""/>
      <w:lvlJc w:val="left"/>
      <w:pPr>
        <w:ind w:left="720" w:hanging="360"/>
      </w:pPr>
      <w:rPr>
        <w:rFonts w:ascii="Symbol" w:hAnsi="Symbol" w:hint="default"/>
      </w:rPr>
    </w:lvl>
    <w:lvl w:ilvl="1" w:tplc="497C6B58" w:tentative="1">
      <w:start w:val="1"/>
      <w:numFmt w:val="bullet"/>
      <w:lvlText w:val="o"/>
      <w:lvlJc w:val="left"/>
      <w:pPr>
        <w:ind w:left="1440" w:hanging="360"/>
      </w:pPr>
      <w:rPr>
        <w:rFonts w:ascii="Courier New" w:hAnsi="Courier New" w:cs="Courier New" w:hint="default"/>
      </w:rPr>
    </w:lvl>
    <w:lvl w:ilvl="2" w:tplc="A6AEE248" w:tentative="1">
      <w:start w:val="1"/>
      <w:numFmt w:val="bullet"/>
      <w:lvlText w:val=""/>
      <w:lvlJc w:val="left"/>
      <w:pPr>
        <w:ind w:left="2160" w:hanging="360"/>
      </w:pPr>
      <w:rPr>
        <w:rFonts w:ascii="Wingdings" w:hAnsi="Wingdings" w:hint="default"/>
      </w:rPr>
    </w:lvl>
    <w:lvl w:ilvl="3" w:tplc="9DE29056" w:tentative="1">
      <w:start w:val="1"/>
      <w:numFmt w:val="bullet"/>
      <w:lvlText w:val=""/>
      <w:lvlJc w:val="left"/>
      <w:pPr>
        <w:ind w:left="2880" w:hanging="360"/>
      </w:pPr>
      <w:rPr>
        <w:rFonts w:ascii="Symbol" w:hAnsi="Symbol" w:hint="default"/>
      </w:rPr>
    </w:lvl>
    <w:lvl w:ilvl="4" w:tplc="95CACC0C" w:tentative="1">
      <w:start w:val="1"/>
      <w:numFmt w:val="bullet"/>
      <w:lvlText w:val="o"/>
      <w:lvlJc w:val="left"/>
      <w:pPr>
        <w:ind w:left="3600" w:hanging="360"/>
      </w:pPr>
      <w:rPr>
        <w:rFonts w:ascii="Courier New" w:hAnsi="Courier New" w:cs="Courier New" w:hint="default"/>
      </w:rPr>
    </w:lvl>
    <w:lvl w:ilvl="5" w:tplc="69AEAC8C" w:tentative="1">
      <w:start w:val="1"/>
      <w:numFmt w:val="bullet"/>
      <w:lvlText w:val=""/>
      <w:lvlJc w:val="left"/>
      <w:pPr>
        <w:ind w:left="4320" w:hanging="360"/>
      </w:pPr>
      <w:rPr>
        <w:rFonts w:ascii="Wingdings" w:hAnsi="Wingdings" w:hint="default"/>
      </w:rPr>
    </w:lvl>
    <w:lvl w:ilvl="6" w:tplc="E3085C1C" w:tentative="1">
      <w:start w:val="1"/>
      <w:numFmt w:val="bullet"/>
      <w:lvlText w:val=""/>
      <w:lvlJc w:val="left"/>
      <w:pPr>
        <w:ind w:left="5040" w:hanging="360"/>
      </w:pPr>
      <w:rPr>
        <w:rFonts w:ascii="Symbol" w:hAnsi="Symbol" w:hint="default"/>
      </w:rPr>
    </w:lvl>
    <w:lvl w:ilvl="7" w:tplc="3A7E8068" w:tentative="1">
      <w:start w:val="1"/>
      <w:numFmt w:val="bullet"/>
      <w:lvlText w:val="o"/>
      <w:lvlJc w:val="left"/>
      <w:pPr>
        <w:ind w:left="5760" w:hanging="360"/>
      </w:pPr>
      <w:rPr>
        <w:rFonts w:ascii="Courier New" w:hAnsi="Courier New" w:cs="Courier New" w:hint="default"/>
      </w:rPr>
    </w:lvl>
    <w:lvl w:ilvl="8" w:tplc="BE7400EE" w:tentative="1">
      <w:start w:val="1"/>
      <w:numFmt w:val="bullet"/>
      <w:lvlText w:val=""/>
      <w:lvlJc w:val="left"/>
      <w:pPr>
        <w:ind w:left="6480" w:hanging="360"/>
      </w:pPr>
      <w:rPr>
        <w:rFonts w:ascii="Wingdings" w:hAnsi="Wingdings" w:hint="default"/>
      </w:rPr>
    </w:lvl>
  </w:abstractNum>
  <w:abstractNum w:abstractNumId="21" w15:restartNumberingAfterBreak="0">
    <w:nsid w:val="795DC3E5"/>
    <w:multiLevelType w:val="hybridMultilevel"/>
    <w:tmpl w:val="BB2ADC74"/>
    <w:lvl w:ilvl="0" w:tplc="90128AA2">
      <w:start w:val="1"/>
      <w:numFmt w:val="bullet"/>
      <w:lvlText w:val=""/>
      <w:lvlJc w:val="left"/>
      <w:pPr>
        <w:ind w:left="720" w:hanging="360"/>
      </w:pPr>
      <w:rPr>
        <w:rFonts w:ascii="Symbol" w:hAnsi="Symbol" w:hint="default"/>
      </w:rPr>
    </w:lvl>
    <w:lvl w:ilvl="1" w:tplc="D8082E56" w:tentative="1">
      <w:start w:val="1"/>
      <w:numFmt w:val="bullet"/>
      <w:lvlText w:val="o"/>
      <w:lvlJc w:val="left"/>
      <w:pPr>
        <w:ind w:left="1440" w:hanging="360"/>
      </w:pPr>
      <w:rPr>
        <w:rFonts w:ascii="Courier New" w:hAnsi="Courier New" w:cs="Courier New" w:hint="default"/>
      </w:rPr>
    </w:lvl>
    <w:lvl w:ilvl="2" w:tplc="EC38E170" w:tentative="1">
      <w:start w:val="1"/>
      <w:numFmt w:val="bullet"/>
      <w:lvlText w:val=""/>
      <w:lvlJc w:val="left"/>
      <w:pPr>
        <w:ind w:left="2160" w:hanging="360"/>
      </w:pPr>
      <w:rPr>
        <w:rFonts w:ascii="Wingdings" w:hAnsi="Wingdings" w:hint="default"/>
      </w:rPr>
    </w:lvl>
    <w:lvl w:ilvl="3" w:tplc="2B98D8EC" w:tentative="1">
      <w:start w:val="1"/>
      <w:numFmt w:val="bullet"/>
      <w:lvlText w:val=""/>
      <w:lvlJc w:val="left"/>
      <w:pPr>
        <w:ind w:left="2880" w:hanging="360"/>
      </w:pPr>
      <w:rPr>
        <w:rFonts w:ascii="Symbol" w:hAnsi="Symbol" w:hint="default"/>
      </w:rPr>
    </w:lvl>
    <w:lvl w:ilvl="4" w:tplc="8146D784" w:tentative="1">
      <w:start w:val="1"/>
      <w:numFmt w:val="bullet"/>
      <w:lvlText w:val="o"/>
      <w:lvlJc w:val="left"/>
      <w:pPr>
        <w:ind w:left="3600" w:hanging="360"/>
      </w:pPr>
      <w:rPr>
        <w:rFonts w:ascii="Courier New" w:hAnsi="Courier New" w:cs="Courier New" w:hint="default"/>
      </w:rPr>
    </w:lvl>
    <w:lvl w:ilvl="5" w:tplc="643CB06A" w:tentative="1">
      <w:start w:val="1"/>
      <w:numFmt w:val="bullet"/>
      <w:lvlText w:val=""/>
      <w:lvlJc w:val="left"/>
      <w:pPr>
        <w:ind w:left="4320" w:hanging="360"/>
      </w:pPr>
      <w:rPr>
        <w:rFonts w:ascii="Wingdings" w:hAnsi="Wingdings" w:hint="default"/>
      </w:rPr>
    </w:lvl>
    <w:lvl w:ilvl="6" w:tplc="5B00A4D0" w:tentative="1">
      <w:start w:val="1"/>
      <w:numFmt w:val="bullet"/>
      <w:lvlText w:val=""/>
      <w:lvlJc w:val="left"/>
      <w:pPr>
        <w:ind w:left="5040" w:hanging="360"/>
      </w:pPr>
      <w:rPr>
        <w:rFonts w:ascii="Symbol" w:hAnsi="Symbol" w:hint="default"/>
      </w:rPr>
    </w:lvl>
    <w:lvl w:ilvl="7" w:tplc="54A6C52C" w:tentative="1">
      <w:start w:val="1"/>
      <w:numFmt w:val="bullet"/>
      <w:lvlText w:val="o"/>
      <w:lvlJc w:val="left"/>
      <w:pPr>
        <w:ind w:left="5760" w:hanging="360"/>
      </w:pPr>
      <w:rPr>
        <w:rFonts w:ascii="Courier New" w:hAnsi="Courier New" w:cs="Courier New" w:hint="default"/>
      </w:rPr>
    </w:lvl>
    <w:lvl w:ilvl="8" w:tplc="A2308EA2" w:tentative="1">
      <w:start w:val="1"/>
      <w:numFmt w:val="bullet"/>
      <w:lvlText w:val=""/>
      <w:lvlJc w:val="left"/>
      <w:pPr>
        <w:ind w:left="6480" w:hanging="360"/>
      </w:pPr>
      <w:rPr>
        <w:rFonts w:ascii="Wingdings" w:hAnsi="Wingdings" w:hint="default"/>
      </w:rPr>
    </w:lvl>
  </w:abstractNum>
  <w:abstractNum w:abstractNumId="22"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292F3D"/>
    <w:multiLevelType w:val="hybridMultilevel"/>
    <w:tmpl w:val="BB2ADC74"/>
    <w:lvl w:ilvl="0" w:tplc="36DAAA6E">
      <w:start w:val="1"/>
      <w:numFmt w:val="bullet"/>
      <w:lvlText w:val=""/>
      <w:lvlJc w:val="left"/>
      <w:pPr>
        <w:ind w:left="720" w:hanging="360"/>
      </w:pPr>
      <w:rPr>
        <w:rFonts w:ascii="Symbol" w:hAnsi="Symbol" w:hint="default"/>
      </w:rPr>
    </w:lvl>
    <w:lvl w:ilvl="1" w:tplc="B6708826" w:tentative="1">
      <w:start w:val="1"/>
      <w:numFmt w:val="bullet"/>
      <w:lvlText w:val="o"/>
      <w:lvlJc w:val="left"/>
      <w:pPr>
        <w:ind w:left="1440" w:hanging="360"/>
      </w:pPr>
      <w:rPr>
        <w:rFonts w:ascii="Courier New" w:hAnsi="Courier New" w:cs="Courier New" w:hint="default"/>
      </w:rPr>
    </w:lvl>
    <w:lvl w:ilvl="2" w:tplc="B110396E" w:tentative="1">
      <w:start w:val="1"/>
      <w:numFmt w:val="bullet"/>
      <w:lvlText w:val=""/>
      <w:lvlJc w:val="left"/>
      <w:pPr>
        <w:ind w:left="2160" w:hanging="360"/>
      </w:pPr>
      <w:rPr>
        <w:rFonts w:ascii="Wingdings" w:hAnsi="Wingdings" w:hint="default"/>
      </w:rPr>
    </w:lvl>
    <w:lvl w:ilvl="3" w:tplc="C3066178" w:tentative="1">
      <w:start w:val="1"/>
      <w:numFmt w:val="bullet"/>
      <w:lvlText w:val=""/>
      <w:lvlJc w:val="left"/>
      <w:pPr>
        <w:ind w:left="2880" w:hanging="360"/>
      </w:pPr>
      <w:rPr>
        <w:rFonts w:ascii="Symbol" w:hAnsi="Symbol" w:hint="default"/>
      </w:rPr>
    </w:lvl>
    <w:lvl w:ilvl="4" w:tplc="C0A4DCA4" w:tentative="1">
      <w:start w:val="1"/>
      <w:numFmt w:val="bullet"/>
      <w:lvlText w:val="o"/>
      <w:lvlJc w:val="left"/>
      <w:pPr>
        <w:ind w:left="3600" w:hanging="360"/>
      </w:pPr>
      <w:rPr>
        <w:rFonts w:ascii="Courier New" w:hAnsi="Courier New" w:cs="Courier New" w:hint="default"/>
      </w:rPr>
    </w:lvl>
    <w:lvl w:ilvl="5" w:tplc="0E6A69DE" w:tentative="1">
      <w:start w:val="1"/>
      <w:numFmt w:val="bullet"/>
      <w:lvlText w:val=""/>
      <w:lvlJc w:val="left"/>
      <w:pPr>
        <w:ind w:left="4320" w:hanging="360"/>
      </w:pPr>
      <w:rPr>
        <w:rFonts w:ascii="Wingdings" w:hAnsi="Wingdings" w:hint="default"/>
      </w:rPr>
    </w:lvl>
    <w:lvl w:ilvl="6" w:tplc="C9FC4A76" w:tentative="1">
      <w:start w:val="1"/>
      <w:numFmt w:val="bullet"/>
      <w:lvlText w:val=""/>
      <w:lvlJc w:val="left"/>
      <w:pPr>
        <w:ind w:left="5040" w:hanging="360"/>
      </w:pPr>
      <w:rPr>
        <w:rFonts w:ascii="Symbol" w:hAnsi="Symbol" w:hint="default"/>
      </w:rPr>
    </w:lvl>
    <w:lvl w:ilvl="7" w:tplc="0478EC54" w:tentative="1">
      <w:start w:val="1"/>
      <w:numFmt w:val="bullet"/>
      <w:lvlText w:val="o"/>
      <w:lvlJc w:val="left"/>
      <w:pPr>
        <w:ind w:left="5760" w:hanging="360"/>
      </w:pPr>
      <w:rPr>
        <w:rFonts w:ascii="Courier New" w:hAnsi="Courier New" w:cs="Courier New" w:hint="default"/>
      </w:rPr>
    </w:lvl>
    <w:lvl w:ilvl="8" w:tplc="F13C105C" w:tentative="1">
      <w:start w:val="1"/>
      <w:numFmt w:val="bullet"/>
      <w:lvlText w:val=""/>
      <w:lvlJc w:val="left"/>
      <w:pPr>
        <w:ind w:left="6480" w:hanging="360"/>
      </w:pPr>
      <w:rPr>
        <w:rFonts w:ascii="Wingdings" w:hAnsi="Wingdings" w:hint="default"/>
      </w:rPr>
    </w:lvl>
  </w:abstractNum>
  <w:num w:numId="1" w16cid:durableId="1909029561">
    <w:abstractNumId w:val="22"/>
  </w:num>
  <w:num w:numId="2" w16cid:durableId="1230117275">
    <w:abstractNumId w:val="14"/>
  </w:num>
  <w:num w:numId="3" w16cid:durableId="1423380907">
    <w:abstractNumId w:val="11"/>
  </w:num>
  <w:num w:numId="4" w16cid:durableId="1241676540">
    <w:abstractNumId w:val="15"/>
  </w:num>
  <w:num w:numId="5" w16cid:durableId="1487092350">
    <w:abstractNumId w:val="19"/>
  </w:num>
  <w:num w:numId="6" w16cid:durableId="1970285340">
    <w:abstractNumId w:val="10"/>
  </w:num>
  <w:num w:numId="7" w16cid:durableId="1854032174">
    <w:abstractNumId w:val="7"/>
  </w:num>
  <w:num w:numId="8" w16cid:durableId="162851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4699">
    <w:abstractNumId w:val="5"/>
  </w:num>
  <w:num w:numId="10" w16cid:durableId="1593394087">
    <w:abstractNumId w:val="8"/>
  </w:num>
  <w:num w:numId="11" w16cid:durableId="1563522245">
    <w:abstractNumId w:val="9"/>
  </w:num>
  <w:num w:numId="12" w16cid:durableId="435491813">
    <w:abstractNumId w:val="13"/>
  </w:num>
  <w:num w:numId="13" w16cid:durableId="399329197">
    <w:abstractNumId w:val="20"/>
  </w:num>
  <w:num w:numId="14" w16cid:durableId="392121491">
    <w:abstractNumId w:val="17"/>
  </w:num>
  <w:num w:numId="15" w16cid:durableId="1303776329">
    <w:abstractNumId w:val="23"/>
  </w:num>
  <w:num w:numId="16" w16cid:durableId="2074810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5516874">
    <w:abstractNumId w:val="0"/>
  </w:num>
  <w:num w:numId="18" w16cid:durableId="263268271">
    <w:abstractNumId w:val="4"/>
  </w:num>
  <w:num w:numId="19" w16cid:durableId="1559825332">
    <w:abstractNumId w:val="3"/>
  </w:num>
  <w:num w:numId="20" w16cid:durableId="1869563944">
    <w:abstractNumId w:val="1"/>
  </w:num>
  <w:num w:numId="21" w16cid:durableId="1371414043">
    <w:abstractNumId w:val="2"/>
  </w:num>
  <w:num w:numId="22" w16cid:durableId="1051491658">
    <w:abstractNumId w:val="16"/>
  </w:num>
  <w:num w:numId="23" w16cid:durableId="493105533">
    <w:abstractNumId w:val="18"/>
  </w:num>
  <w:num w:numId="24" w16cid:durableId="1643953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117CFF"/>
    <w:rsid w:val="00133742"/>
    <w:rsid w:val="00140440"/>
    <w:rsid w:val="00167123"/>
    <w:rsid w:val="00184BDA"/>
    <w:rsid w:val="00193F01"/>
    <w:rsid w:val="001A2530"/>
    <w:rsid w:val="001C529C"/>
    <w:rsid w:val="00242227"/>
    <w:rsid w:val="0024444E"/>
    <w:rsid w:val="00244A33"/>
    <w:rsid w:val="002C3FFC"/>
    <w:rsid w:val="002D688A"/>
    <w:rsid w:val="002D7BEA"/>
    <w:rsid w:val="002F38F1"/>
    <w:rsid w:val="00324FE5"/>
    <w:rsid w:val="003441B9"/>
    <w:rsid w:val="0039401E"/>
    <w:rsid w:val="003A5826"/>
    <w:rsid w:val="003D59D7"/>
    <w:rsid w:val="003E3549"/>
    <w:rsid w:val="003F6BC4"/>
    <w:rsid w:val="00410270"/>
    <w:rsid w:val="0043034C"/>
    <w:rsid w:val="004368F9"/>
    <w:rsid w:val="00475F23"/>
    <w:rsid w:val="004806F7"/>
    <w:rsid w:val="00486C21"/>
    <w:rsid w:val="00511710"/>
    <w:rsid w:val="00513230"/>
    <w:rsid w:val="005313F4"/>
    <w:rsid w:val="00590237"/>
    <w:rsid w:val="005942CF"/>
    <w:rsid w:val="005B5F26"/>
    <w:rsid w:val="005C26B4"/>
    <w:rsid w:val="005C39E8"/>
    <w:rsid w:val="00607B86"/>
    <w:rsid w:val="00632739"/>
    <w:rsid w:val="0063595E"/>
    <w:rsid w:val="00657124"/>
    <w:rsid w:val="00662886"/>
    <w:rsid w:val="006C5CDF"/>
    <w:rsid w:val="006D1E85"/>
    <w:rsid w:val="006D217B"/>
    <w:rsid w:val="006E30F3"/>
    <w:rsid w:val="007061D5"/>
    <w:rsid w:val="00712112"/>
    <w:rsid w:val="0075314F"/>
    <w:rsid w:val="00756FFC"/>
    <w:rsid w:val="00774953"/>
    <w:rsid w:val="007810C7"/>
    <w:rsid w:val="007B2573"/>
    <w:rsid w:val="007C4273"/>
    <w:rsid w:val="00800247"/>
    <w:rsid w:val="008032EC"/>
    <w:rsid w:val="0082498D"/>
    <w:rsid w:val="00832A56"/>
    <w:rsid w:val="008649BE"/>
    <w:rsid w:val="00867875"/>
    <w:rsid w:val="0090257F"/>
    <w:rsid w:val="00910200"/>
    <w:rsid w:val="0096301D"/>
    <w:rsid w:val="00972CA5"/>
    <w:rsid w:val="00A02762"/>
    <w:rsid w:val="00A35B9A"/>
    <w:rsid w:val="00A678CA"/>
    <w:rsid w:val="00A77B3E"/>
    <w:rsid w:val="00AC61C6"/>
    <w:rsid w:val="00AD3E10"/>
    <w:rsid w:val="00B033D1"/>
    <w:rsid w:val="00B16042"/>
    <w:rsid w:val="00B4406C"/>
    <w:rsid w:val="00B457F3"/>
    <w:rsid w:val="00B93D83"/>
    <w:rsid w:val="00BC2597"/>
    <w:rsid w:val="00BD23AC"/>
    <w:rsid w:val="00C324D5"/>
    <w:rsid w:val="00C537F9"/>
    <w:rsid w:val="00C767A3"/>
    <w:rsid w:val="00CE1E06"/>
    <w:rsid w:val="00D36B2D"/>
    <w:rsid w:val="00D739D5"/>
    <w:rsid w:val="00D94E5E"/>
    <w:rsid w:val="00DA5F7E"/>
    <w:rsid w:val="00DD482C"/>
    <w:rsid w:val="00E04D4F"/>
    <w:rsid w:val="00EA1B5B"/>
    <w:rsid w:val="00EC3BEF"/>
    <w:rsid w:val="00F175B3"/>
    <w:rsid w:val="00F27E46"/>
    <w:rsid w:val="00F71801"/>
    <w:rsid w:val="00FA4A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C9C8"/>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5663</Words>
  <Characters>31150</Characters>
  <Application>Microsoft Office Word</Application>
  <DocSecurity>0</DocSecurity>
  <Lines>259</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VANSTAPEL Els</cp:lastModifiedBy>
  <cp:revision>5</cp:revision>
  <dcterms:created xsi:type="dcterms:W3CDTF">2022-06-17T07:54:00Z</dcterms:created>
  <dcterms:modified xsi:type="dcterms:W3CDTF">2026-02-23T15:48:00Z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