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358E" w14:textId="77777777" w:rsidR="005B5F26" w:rsidRPr="00410270" w:rsidRDefault="005B5F26" w:rsidP="0075314F"/>
    <w:p w14:paraId="3A79832B" w14:textId="77777777" w:rsidR="005B5F26" w:rsidRPr="00410270" w:rsidRDefault="00000000" w:rsidP="0075314F">
      <w:pPr>
        <w:pStyle w:val="Titel"/>
      </w:pPr>
      <w:r>
        <w:t xml:space="preserve">BEKENDMAKING </w:t>
      </w:r>
      <w:r w:rsidR="00140440">
        <w:t>BESLISSING</w:t>
      </w:r>
    </w:p>
    <w:p w14:paraId="62A9E8C1" w14:textId="77777777" w:rsidR="005B5F26" w:rsidRPr="00410270" w:rsidRDefault="00000000" w:rsidP="0075314F">
      <w:pPr>
        <w:pStyle w:val="Titel"/>
      </w:pPr>
      <w:r w:rsidRPr="00410270">
        <w:t>OMGEVINGSVERGUNNING</w:t>
      </w:r>
    </w:p>
    <w:p w14:paraId="2B530FAD" w14:textId="77777777" w:rsidR="005B5F26" w:rsidRPr="00475F23" w:rsidRDefault="005B5F26" w:rsidP="0075314F"/>
    <w:p w14:paraId="2C8D3857"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E8443F" w14:paraId="326F9F0F" w14:textId="77777777" w:rsidTr="00800247">
        <w:tc>
          <w:tcPr>
            <w:tcW w:w="6104" w:type="dxa"/>
            <w:tcMar>
              <w:left w:w="0" w:type="dxa"/>
              <w:right w:w="0" w:type="dxa"/>
            </w:tcMar>
          </w:tcPr>
          <w:p w14:paraId="40B728F0" w14:textId="77777777" w:rsidR="00972CA5" w:rsidRPr="00632739" w:rsidRDefault="00000000" w:rsidP="00632739">
            <w:r w:rsidRPr="00632739">
              <w:rPr>
                <w:color w:val="FFFFFF"/>
              </w:rPr>
              <w:t>#SIG01_75_115#</w:t>
            </w:r>
          </w:p>
          <w:p w14:paraId="4DAA5607" w14:textId="77777777" w:rsidR="0082498D" w:rsidRPr="00632739" w:rsidRDefault="0082498D" w:rsidP="00632739"/>
          <w:p w14:paraId="1AB33864" w14:textId="77777777" w:rsidR="0082498D" w:rsidRPr="00632739" w:rsidRDefault="0082498D" w:rsidP="00632739"/>
          <w:p w14:paraId="688712BE" w14:textId="77777777" w:rsidR="0082498D" w:rsidRPr="00632739" w:rsidRDefault="0082498D" w:rsidP="00632739"/>
        </w:tc>
        <w:tc>
          <w:tcPr>
            <w:tcW w:w="2682" w:type="dxa"/>
            <w:tcMar>
              <w:left w:w="0" w:type="dxa"/>
              <w:right w:w="0" w:type="dxa"/>
            </w:tcMar>
          </w:tcPr>
          <w:p w14:paraId="20E6E8A1" w14:textId="77777777" w:rsidR="00972CA5" w:rsidRPr="00632739" w:rsidRDefault="00000000" w:rsidP="00632739">
            <w:r w:rsidRPr="00632739">
              <w:rPr>
                <w:color w:val="FFFFFF"/>
              </w:rPr>
              <w:t>#SIG02_75_115#</w:t>
            </w:r>
          </w:p>
          <w:p w14:paraId="557727A7" w14:textId="77777777" w:rsidR="0082498D" w:rsidRPr="00632739" w:rsidRDefault="0082498D" w:rsidP="00632739"/>
          <w:p w14:paraId="5739103A" w14:textId="77777777" w:rsidR="0082498D" w:rsidRPr="00632739" w:rsidRDefault="0082498D" w:rsidP="00632739"/>
          <w:p w14:paraId="433063C0" w14:textId="77777777" w:rsidR="0082498D" w:rsidRPr="00632739" w:rsidRDefault="0082498D" w:rsidP="00632739"/>
        </w:tc>
      </w:tr>
    </w:tbl>
    <w:p w14:paraId="7F35C1E9" w14:textId="77777777" w:rsidR="00774953" w:rsidRPr="00475F23" w:rsidRDefault="00774953" w:rsidP="0075314F"/>
    <w:p w14:paraId="4C5D0214"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E8443F" w14:paraId="04939F03" w14:textId="77777777" w:rsidTr="00D90CE5">
        <w:trPr>
          <w:trHeight w:val="283"/>
        </w:trPr>
        <w:tc>
          <w:tcPr>
            <w:tcW w:w="3263" w:type="dxa"/>
            <w:tcBorders>
              <w:top w:val="nil"/>
              <w:left w:val="nil"/>
              <w:bottom w:val="nil"/>
              <w:right w:val="nil"/>
            </w:tcBorders>
            <w:vAlign w:val="center"/>
            <w:hideMark/>
          </w:tcPr>
          <w:p w14:paraId="27258B9D"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6669D169" w14:textId="77777777" w:rsidR="00B033D1" w:rsidRPr="00EC3BEF" w:rsidRDefault="00000000" w:rsidP="00EC3BEF">
            <w:pPr>
              <w:rPr>
                <w:szCs w:val="20"/>
              </w:rPr>
            </w:pPr>
            <w:r w:rsidRPr="00EC3BEF">
              <w:t>OMV_2025122710</w:t>
            </w:r>
          </w:p>
        </w:tc>
      </w:tr>
      <w:tr w:rsidR="00E8443F" w14:paraId="4294D65B" w14:textId="77777777" w:rsidTr="00D90CE5">
        <w:trPr>
          <w:trHeight w:val="283"/>
        </w:trPr>
        <w:tc>
          <w:tcPr>
            <w:tcW w:w="3263" w:type="dxa"/>
            <w:tcBorders>
              <w:top w:val="nil"/>
              <w:left w:val="nil"/>
              <w:bottom w:val="nil"/>
              <w:right w:val="nil"/>
            </w:tcBorders>
            <w:vAlign w:val="center"/>
            <w:hideMark/>
          </w:tcPr>
          <w:p w14:paraId="2E47DEDA"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163D23D8" w14:textId="77777777" w:rsidR="00B033D1" w:rsidRPr="00EC3BEF" w:rsidRDefault="00000000" w:rsidP="00EC3BEF">
            <w:pPr>
              <w:rPr>
                <w:szCs w:val="20"/>
              </w:rPr>
            </w:pPr>
            <w:r w:rsidRPr="00EC3BEF">
              <w:t>2025 00078</w:t>
            </w:r>
          </w:p>
        </w:tc>
      </w:tr>
      <w:tr w:rsidR="00E8443F" w14:paraId="25E44CA0" w14:textId="77777777" w:rsidTr="00D90CE5">
        <w:trPr>
          <w:trHeight w:val="283"/>
        </w:trPr>
        <w:tc>
          <w:tcPr>
            <w:tcW w:w="3263" w:type="dxa"/>
            <w:tcBorders>
              <w:top w:val="nil"/>
              <w:left w:val="nil"/>
              <w:bottom w:val="nil"/>
              <w:right w:val="nil"/>
            </w:tcBorders>
            <w:vAlign w:val="center"/>
            <w:hideMark/>
          </w:tcPr>
          <w:p w14:paraId="62F0466F"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36CB0750" w14:textId="77777777" w:rsidR="00B033D1" w:rsidRPr="00EC3BEF" w:rsidRDefault="00000000" w:rsidP="00EC3BEF">
            <w:pPr>
              <w:rPr>
                <w:szCs w:val="20"/>
              </w:rPr>
            </w:pPr>
            <w:r w:rsidRPr="00EC3BEF">
              <w:t>Familie Lambie / Suskesstraat</w:t>
            </w:r>
          </w:p>
        </w:tc>
      </w:tr>
      <w:tr w:rsidR="00E8443F" w14:paraId="5CDBA386" w14:textId="77777777" w:rsidTr="00D90CE5">
        <w:trPr>
          <w:trHeight w:val="283"/>
        </w:trPr>
        <w:tc>
          <w:tcPr>
            <w:tcW w:w="3263" w:type="dxa"/>
            <w:tcBorders>
              <w:top w:val="nil"/>
              <w:left w:val="nil"/>
              <w:bottom w:val="nil"/>
              <w:right w:val="nil"/>
            </w:tcBorders>
            <w:vAlign w:val="center"/>
            <w:hideMark/>
          </w:tcPr>
          <w:p w14:paraId="425C5152"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6AA87D4B" w14:textId="77777777" w:rsidR="00B033D1" w:rsidRPr="00EC3BEF" w:rsidRDefault="00000000" w:rsidP="00EC3BEF">
            <w:pPr>
              <w:rPr>
                <w:szCs w:val="20"/>
              </w:rPr>
            </w:pPr>
            <w:r w:rsidRPr="00EC3BEF">
              <w:t>het slopen van woonhuis en stallen en de nieuwbouw van 4 woningen</w:t>
            </w:r>
          </w:p>
        </w:tc>
      </w:tr>
      <w:tr w:rsidR="00E8443F" w14:paraId="1D0467F0" w14:textId="77777777" w:rsidTr="00D90CE5">
        <w:trPr>
          <w:trHeight w:val="283"/>
        </w:trPr>
        <w:tc>
          <w:tcPr>
            <w:tcW w:w="3263" w:type="dxa"/>
            <w:tcBorders>
              <w:top w:val="nil"/>
              <w:left w:val="nil"/>
              <w:bottom w:val="nil"/>
              <w:right w:val="nil"/>
            </w:tcBorders>
            <w:vAlign w:val="center"/>
            <w:hideMark/>
          </w:tcPr>
          <w:p w14:paraId="711D407D"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0A40026F" w14:textId="77777777" w:rsidR="0090257F" w:rsidRPr="00662886" w:rsidRDefault="00000000" w:rsidP="00193F01">
            <w:r w:rsidRPr="00095B89">
              <w:t>Suskesstraat 10</w:t>
            </w:r>
          </w:p>
          <w:p w14:paraId="54AA1C16" w14:textId="77777777" w:rsidR="00A77B3E" w:rsidRDefault="00000000">
            <w:r w:rsidRPr="00CE1E06">
              <w:t>afdeling 10 sectie A</w:t>
            </w:r>
            <w:r w:rsidRPr="00CE1E06">
              <w:rPr>
                <w:noProof/>
              </w:rPr>
              <w:t xml:space="preserve"> </w:t>
            </w:r>
            <w:r>
              <w:rPr>
                <w:noProof/>
              </w:rPr>
              <w:t xml:space="preserve">nr. </w:t>
            </w:r>
            <w:r w:rsidRPr="00CE1E06">
              <w:t>167</w:t>
            </w:r>
            <w:r w:rsidRPr="00CE1E06">
              <w:rPr>
                <w:noProof/>
              </w:rPr>
              <w:t>N</w:t>
            </w:r>
          </w:p>
        </w:tc>
      </w:tr>
      <w:tr w:rsidR="00E8443F" w14:paraId="4E3FFE72"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4D1423E6"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18B213DC" w14:textId="77777777" w:rsidR="00A35B9A" w:rsidRDefault="00000000" w:rsidP="00A35B9A">
            <w:r>
              <w:t>Els Vanstapel</w:t>
            </w:r>
          </w:p>
          <w:p w14:paraId="02B0A895" w14:textId="77777777" w:rsidR="00B033D1" w:rsidRPr="00EC3BEF" w:rsidRDefault="00B033D1" w:rsidP="00EC3BEF">
            <w:pPr>
              <w:rPr>
                <w:szCs w:val="20"/>
              </w:rPr>
            </w:pPr>
          </w:p>
        </w:tc>
      </w:tr>
    </w:tbl>
    <w:p w14:paraId="08113C9A" w14:textId="77777777" w:rsidR="00657124" w:rsidRPr="00EC3BEF" w:rsidRDefault="00657124" w:rsidP="00EC3BEF"/>
    <w:p w14:paraId="184E9A9E" w14:textId="77777777" w:rsidR="005B5F26" w:rsidRPr="00475F23" w:rsidRDefault="005B5F26" w:rsidP="0075314F"/>
    <w:p w14:paraId="1A8E5B7E" w14:textId="77777777" w:rsidR="005B5F26" w:rsidRPr="00475F23" w:rsidRDefault="00000000" w:rsidP="0075314F">
      <w:pPr>
        <w:rPr>
          <w:lang w:val="nl-NL"/>
        </w:rPr>
      </w:pPr>
      <w:r>
        <w:rPr>
          <w:lang w:val="nl-NL"/>
        </w:rPr>
        <w:t xml:space="preserve">Bovenvermelde aanvraag omgevingsvergunning van </w:t>
      </w:r>
      <w:r w:rsidRPr="005942CF">
        <w:t>mevrouw Christel Lambié met als contactadres O.L.Vrouwstraat 8 te 3870 Heers, de heer Eric Lambié wonende te O.L.Vrouwstraat 12 te 3870 Heers en de heer François Lambié met als contactadres O.L.Vrouwstraat 18 te 3870 Heers</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6258BE2C" w14:textId="77777777" w:rsidR="005B5F26" w:rsidRPr="00475F23" w:rsidRDefault="005B5F26" w:rsidP="0075314F">
      <w:pPr>
        <w:rPr>
          <w:lang w:val="nl-NL"/>
        </w:rPr>
      </w:pPr>
    </w:p>
    <w:p w14:paraId="0184902E" w14:textId="77777777" w:rsidR="005B5F26" w:rsidRPr="00475F23" w:rsidRDefault="00C767A3" w:rsidP="0075314F">
      <w:r w:rsidRPr="00910200">
        <w:t>H</w:t>
      </w:r>
      <w:r w:rsidR="00117CFF" w:rsidRPr="00910200">
        <w:t>ET</w:t>
      </w:r>
      <w:r w:rsidR="00000000" w:rsidRPr="00910200">
        <w:t xml:space="preserve"> COLLEGE VAN BURGEMEESTER EN SCHEPENEN</w:t>
      </w:r>
      <w:r w:rsidR="0039401E" w:rsidRPr="00475F23">
        <w:rPr>
          <w:lang w:val="nl-NL"/>
        </w:rPr>
        <w:t xml:space="preserve"> HEEFT IN DE ZITTING VAN </w:t>
      </w:r>
      <w:r w:rsidR="00EA1B5B">
        <w:rPr>
          <w:lang w:val="nl-NL"/>
        </w:rPr>
        <w:t>23 FEBRUARI 2026</w:t>
      </w:r>
      <w:r w:rsidR="0039401E" w:rsidRPr="00475F23">
        <w:rPr>
          <w:lang w:val="nl-NL"/>
        </w:rPr>
        <w:t xml:space="preserve"> HET VOLGENDE BESLIST: </w:t>
      </w:r>
    </w:p>
    <w:p w14:paraId="559BE14B" w14:textId="77777777" w:rsidR="005B5F26" w:rsidRPr="00475F23" w:rsidRDefault="005B5F26" w:rsidP="0075314F">
      <w:pPr>
        <w:rPr>
          <w:lang w:val="nl-NL"/>
        </w:rPr>
      </w:pPr>
    </w:p>
    <w:p w14:paraId="581ED702" w14:textId="77777777" w:rsidR="005B5F26" w:rsidRDefault="00C767A3" w:rsidP="0075314F">
      <w:r>
        <w:t>H</w:t>
      </w:r>
      <w:r w:rsidR="00000000">
        <w:t>et College van burgemeester en schepenen</w:t>
      </w:r>
      <w:r w:rsidR="00000000" w:rsidRPr="00475F23">
        <w:rPr>
          <w:lang w:val="nl-NL"/>
        </w:rPr>
        <w:t xml:space="preserve"> </w:t>
      </w:r>
      <w:r w:rsidR="0039401E" w:rsidRPr="00475F23">
        <w:rPr>
          <w:lang w:val="nl-NL"/>
        </w:rPr>
        <w:t xml:space="preserve">geeft de </w:t>
      </w:r>
      <w:r w:rsidR="00000000">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322B4816" w14:textId="77777777" w:rsidR="005B5F26" w:rsidRDefault="005B5F26" w:rsidP="0075314F">
      <w:pPr>
        <w:rPr>
          <w:lang w:val="nl-NL"/>
        </w:rPr>
      </w:pPr>
    </w:p>
    <w:p w14:paraId="41793E19"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slopen van woonhuis en stallen en de nieuwbouw van 4 woningen</w:t>
      </w:r>
      <w:r>
        <w:rPr>
          <w:rFonts w:cs="Arial"/>
          <w:color w:val="000000" w:themeColor="text1"/>
        </w:rPr>
        <w:t>.</w:t>
      </w:r>
    </w:p>
    <w:p w14:paraId="63501135"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11B10D13" w14:textId="77777777" w:rsidR="005B5F26" w:rsidRDefault="005B5F26" w:rsidP="00324FE5"/>
    <w:p w14:paraId="504F5E2E" w14:textId="77777777" w:rsidR="005B5F26" w:rsidRDefault="005B5F26" w:rsidP="0075314F">
      <w:pPr>
        <w:rPr>
          <w:lang w:val="nl-NL"/>
        </w:rPr>
      </w:pPr>
    </w:p>
    <w:p w14:paraId="0FDCE11B"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27B48CD8" w14:textId="77777777" w:rsidR="005B5F26" w:rsidRPr="00475F23" w:rsidRDefault="005B5F26" w:rsidP="0075314F">
      <w:pPr>
        <w:rPr>
          <w:lang w:val="nl-NL"/>
        </w:rPr>
      </w:pPr>
    </w:p>
    <w:p w14:paraId="548C119C" w14:textId="77777777" w:rsidR="005B5F26" w:rsidRPr="00F27E46" w:rsidRDefault="00000000" w:rsidP="00F27E46">
      <w:pPr>
        <w:rPr>
          <w:rStyle w:val="Zwaar"/>
        </w:rPr>
      </w:pPr>
      <w:r w:rsidRPr="00F27E46">
        <w:rPr>
          <w:rStyle w:val="Zwaar"/>
        </w:rPr>
        <w:t>Beroepsmogelijkheden</w:t>
      </w:r>
    </w:p>
    <w:p w14:paraId="1C8C7107"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52D8EDD6" w14:textId="77777777" w:rsidR="004368F9" w:rsidRPr="006D1E85" w:rsidRDefault="004368F9" w:rsidP="00486C21">
      <w:pPr>
        <w:pStyle w:val="beroeptekst"/>
      </w:pPr>
    </w:p>
    <w:p w14:paraId="672911D7"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2D9E62E9" w14:textId="77777777" w:rsidR="006D1E85" w:rsidRPr="006D1E85" w:rsidRDefault="00000000" w:rsidP="00486C21">
      <w:pPr>
        <w:pStyle w:val="beroeptekst"/>
        <w:rPr>
          <w:lang w:val="nl-NL"/>
        </w:rPr>
      </w:pPr>
      <w:r w:rsidRPr="006D1E85">
        <w:rPr>
          <w:lang w:val="nl-NL"/>
        </w:rPr>
        <w:lastRenderedPageBreak/>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30455D83"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70212E66"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43FDE7A8"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7EACE162"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494F6623" w14:textId="77777777" w:rsidR="006D1E85" w:rsidRPr="006D1E85" w:rsidRDefault="00000000" w:rsidP="003E3549">
      <w:pPr>
        <w:pStyle w:val="beroeptekst"/>
        <w:numPr>
          <w:ilvl w:val="0"/>
          <w:numId w:val="6"/>
        </w:numPr>
        <w:rPr>
          <w:lang w:val="nl-NL"/>
        </w:rPr>
      </w:pPr>
      <w:r w:rsidRPr="006D1E85">
        <w:rPr>
          <w:lang w:val="nl-NL"/>
        </w:rPr>
        <w:t>de vergunningsaanvrager.</w:t>
      </w:r>
    </w:p>
    <w:p w14:paraId="060E182C"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65C20016" w14:textId="77777777" w:rsidR="006D1E85" w:rsidRPr="006D1E85" w:rsidRDefault="00000000" w:rsidP="00486C21">
      <w:pPr>
        <w:pStyle w:val="beroeptekst"/>
      </w:pPr>
      <w:r w:rsidRPr="006D1E85">
        <w:t>Vermeld in uw beroepschrift het volgende:</w:t>
      </w:r>
    </w:p>
    <w:p w14:paraId="5E8A3D5B" w14:textId="77777777" w:rsidR="004806F7" w:rsidRDefault="00000000" w:rsidP="002F38F1">
      <w:pPr>
        <w:pStyle w:val="beroeptekst"/>
        <w:numPr>
          <w:ilvl w:val="0"/>
          <w:numId w:val="7"/>
        </w:numPr>
      </w:pPr>
      <w:r w:rsidRPr="00A678CA">
        <w:t>uw naam en adres en het feit dat u een beroep instelt als lid van het betrokken publiek;</w:t>
      </w:r>
    </w:p>
    <w:p w14:paraId="7860C570" w14:textId="77777777" w:rsidR="006D1E85" w:rsidRPr="00A678CA" w:rsidRDefault="00000000" w:rsidP="002F38F1">
      <w:pPr>
        <w:pStyle w:val="beroeptekst"/>
        <w:numPr>
          <w:ilvl w:val="0"/>
          <w:numId w:val="7"/>
        </w:numPr>
      </w:pPr>
      <w:r w:rsidRPr="00A678CA">
        <w:t xml:space="preserve">de volgende referentie: </w:t>
      </w:r>
      <w:r w:rsidR="00C537F9" w:rsidRPr="00A678CA">
        <w:t>OMV_2025122710</w:t>
      </w:r>
      <w:r w:rsidRPr="00A678CA">
        <w:t>;</w:t>
      </w:r>
    </w:p>
    <w:p w14:paraId="338363C8" w14:textId="77777777" w:rsidR="006D1E85" w:rsidRPr="00A678CA" w:rsidRDefault="00000000" w:rsidP="00A678CA">
      <w:pPr>
        <w:pStyle w:val="beroeptekst"/>
        <w:numPr>
          <w:ilvl w:val="0"/>
          <w:numId w:val="7"/>
        </w:numPr>
      </w:pPr>
      <w:r w:rsidRPr="00A678CA">
        <w:t>de redenen waarom u beroep aantekent;</w:t>
      </w:r>
    </w:p>
    <w:p w14:paraId="5297C081"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22C0EE54" w14:textId="77777777" w:rsidR="006D1E85" w:rsidRPr="00A678CA" w:rsidRDefault="00000000" w:rsidP="00A678CA">
      <w:pPr>
        <w:pStyle w:val="beroeptekst"/>
        <w:numPr>
          <w:ilvl w:val="0"/>
          <w:numId w:val="7"/>
        </w:numPr>
      </w:pPr>
      <w:r w:rsidRPr="00A678CA">
        <w:t>of u gehoord wenst te worden.</w:t>
      </w:r>
    </w:p>
    <w:p w14:paraId="5E83E1B5" w14:textId="77777777" w:rsidR="006D1E85" w:rsidRPr="006D1E85" w:rsidRDefault="006D1E85" w:rsidP="00486C21">
      <w:pPr>
        <w:pStyle w:val="beroeptekst"/>
      </w:pPr>
    </w:p>
    <w:p w14:paraId="0476CAC1"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OMV_2025122710</w:t>
      </w:r>
      <w:r w:rsidR="0063595E">
        <w:t>’’</w:t>
      </w:r>
      <w:r w:rsidR="006D1E85" w:rsidRPr="006D1E85">
        <w:t xml:space="preserve"> en voeg het betalingsbewijs toe aan uw beroepschrift. </w:t>
      </w:r>
    </w:p>
    <w:p w14:paraId="5C4CF41A"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0F3D66CF" w14:textId="77777777" w:rsidR="005B5F26" w:rsidRPr="00F27E46" w:rsidRDefault="00000000" w:rsidP="00F27E46">
      <w:r w:rsidRPr="00F27E46">
        <w:br w:type="page"/>
      </w:r>
    </w:p>
    <w:p w14:paraId="419DD31D" w14:textId="77777777" w:rsidR="005B5F26" w:rsidRDefault="00000000" w:rsidP="003A5826">
      <w:pPr>
        <w:rPr>
          <w:rStyle w:val="Zwaar"/>
        </w:rPr>
      </w:pPr>
      <w:r>
        <w:rPr>
          <w:rStyle w:val="Zwaar"/>
        </w:rPr>
        <w:lastRenderedPageBreak/>
        <w:t xml:space="preserve">Omgevingsloketnummer: </w:t>
      </w:r>
      <w:r>
        <w:t>OMV_2025122710</w:t>
      </w:r>
    </w:p>
    <w:p w14:paraId="5EB8D70D" w14:textId="77777777" w:rsidR="005B5F26" w:rsidRDefault="00000000" w:rsidP="0075314F">
      <w:pPr>
        <w:rPr>
          <w:rStyle w:val="Zwaar"/>
        </w:rPr>
      </w:pPr>
      <w:r w:rsidRPr="00410270">
        <w:rPr>
          <w:rStyle w:val="Zwaar"/>
        </w:rPr>
        <w:t>Dossiernummer:</w:t>
      </w:r>
      <w:r>
        <w:rPr>
          <w:lang w:val="nl-NL"/>
        </w:rPr>
        <w:t xml:space="preserve"> 2025 00078</w:t>
      </w:r>
    </w:p>
    <w:p w14:paraId="741EED8E" w14:textId="77777777" w:rsidR="005B5F26" w:rsidRDefault="005B5F26" w:rsidP="0075314F"/>
    <w:p w14:paraId="618C46A3"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5D7EC456" w14:textId="77777777" w:rsidR="005B5F26" w:rsidRPr="005313F4" w:rsidRDefault="005B5F26" w:rsidP="0075314F">
      <w:pPr>
        <w:pBdr>
          <w:bottom w:val="single" w:sz="12" w:space="1" w:color="auto"/>
        </w:pBdr>
        <w:rPr>
          <w:lang w:val="nl-NL"/>
        </w:rPr>
      </w:pPr>
    </w:p>
    <w:p w14:paraId="633F1160" w14:textId="77777777" w:rsidR="005B5F26" w:rsidRPr="00475F23" w:rsidRDefault="005B5F26" w:rsidP="0075314F">
      <w:pPr>
        <w:rPr>
          <w:lang w:val="nl-NL"/>
        </w:rPr>
      </w:pPr>
    </w:p>
    <w:p w14:paraId="058A6C91"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mevrouw Christel Lambié met als contactadres O.L.Vrouwstraat 8 te 3870 Heers, de heer Eric Lambié wonende te O.L.Vrouwstraat 12 te 3870 Heers en de heer François Lambié met als contactadres O.L.Vrouwstraat 18 te 3870 Heers</w:t>
      </w:r>
      <w:r>
        <w:rPr>
          <w:rFonts w:cs="Arial"/>
          <w:color w:val="000000"/>
          <w:lang w:val="nl-NL" w:eastAsia="zh-CN"/>
        </w:rPr>
        <w:t>, werd ingediend op 30 oktober 2025</w:t>
      </w:r>
    </w:p>
    <w:p w14:paraId="2A739E3D"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18 november 2025.</w:t>
      </w:r>
    </w:p>
    <w:p w14:paraId="308A6067" w14:textId="77777777" w:rsidR="005B5F26" w:rsidRPr="00B457F3" w:rsidRDefault="005B5F26" w:rsidP="0075314F">
      <w:pPr>
        <w:tabs>
          <w:tab w:val="left" w:pos="-1440"/>
        </w:tabs>
        <w:jc w:val="both"/>
        <w:rPr>
          <w:rFonts w:cs="Arial"/>
          <w:color w:val="000000" w:themeColor="text1"/>
        </w:rPr>
      </w:pPr>
    </w:p>
    <w:p w14:paraId="47A12BE1"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Suskesstraat 10</w:t>
      </w:r>
      <w:r w:rsidRPr="00B457F3">
        <w:rPr>
          <w:rFonts w:cs="Arial"/>
          <w:color w:val="000000" w:themeColor="text1"/>
        </w:rPr>
        <w:t xml:space="preserve">, kadastraal bekend: </w:t>
      </w:r>
      <w:r w:rsidRPr="00CE1E06">
        <w:t>afdeling 10 sectie A</w:t>
      </w:r>
      <w:r w:rsidRPr="00CE1E06">
        <w:rPr>
          <w:noProof/>
        </w:rPr>
        <w:t xml:space="preserve"> </w:t>
      </w:r>
      <w:r>
        <w:rPr>
          <w:noProof/>
        </w:rPr>
        <w:t xml:space="preserve">nr. </w:t>
      </w:r>
      <w:r w:rsidRPr="00CE1E06">
        <w:t>167</w:t>
      </w:r>
      <w:r w:rsidRPr="00CE1E06">
        <w:rPr>
          <w:noProof/>
        </w:rPr>
        <w:t>N</w:t>
      </w:r>
    </w:p>
    <w:p w14:paraId="0D1D3620" w14:textId="77777777" w:rsidR="005B5F26" w:rsidRPr="00B457F3" w:rsidRDefault="005B5F26" w:rsidP="0075314F">
      <w:pPr>
        <w:jc w:val="both"/>
        <w:rPr>
          <w:rFonts w:cs="Arial"/>
          <w:color w:val="000000" w:themeColor="text1"/>
        </w:rPr>
      </w:pPr>
    </w:p>
    <w:p w14:paraId="34B225DE" w14:textId="77777777" w:rsidR="005B5F26" w:rsidRDefault="00000000" w:rsidP="0075314F">
      <w:pPr>
        <w:jc w:val="both"/>
        <w:outlineLvl w:val="0"/>
        <w:rPr>
          <w:rFonts w:cs="Arial"/>
          <w:color w:val="000000" w:themeColor="text1"/>
        </w:rPr>
      </w:pPr>
      <w:r>
        <w:rPr>
          <w:rFonts w:cs="Arial"/>
          <w:color w:val="000000" w:themeColor="text1"/>
        </w:rPr>
        <w:t>Het betreft een aanvraag tot het slopen van woonhuis en stallen en de nieuwbouw van 4 woningen.</w:t>
      </w:r>
    </w:p>
    <w:p w14:paraId="316390FD"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53BDFD7F" w14:textId="77777777" w:rsidR="005B5F26" w:rsidRDefault="005B5F26" w:rsidP="00167123"/>
    <w:p w14:paraId="3AB2C4D5" w14:textId="77777777" w:rsidR="005B5F26" w:rsidRPr="00B457F3" w:rsidRDefault="005B5F26" w:rsidP="0075314F">
      <w:pPr>
        <w:jc w:val="both"/>
        <w:rPr>
          <w:rFonts w:cs="Arial"/>
          <w:color w:val="000000" w:themeColor="text1"/>
        </w:rPr>
      </w:pPr>
    </w:p>
    <w:p w14:paraId="7735F518" w14:textId="77777777" w:rsidR="005B5F26" w:rsidRDefault="00C767A3" w:rsidP="0075314F">
      <w:r>
        <w:t>H</w:t>
      </w:r>
      <w:r w:rsidR="00000000">
        <w:t>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6C089220" w14:textId="77777777" w:rsidR="005B5F26" w:rsidRDefault="005B5F26" w:rsidP="0075314F">
      <w:pPr>
        <w:tabs>
          <w:tab w:val="center" w:pos="6237"/>
        </w:tabs>
        <w:rPr>
          <w:rFonts w:cs="Arial"/>
          <w:color w:val="000000" w:themeColor="text1"/>
        </w:rPr>
      </w:pPr>
    </w:p>
    <w:p w14:paraId="1FDAD1EF"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28B47E7D" w14:textId="77777777" w:rsidR="005F66A4" w:rsidRDefault="00000000" w:rsidP="005F66A4">
      <w:pPr>
        <w:pStyle w:val="Lijstalinea"/>
        <w:widowControl w:val="0"/>
        <w:numPr>
          <w:ilvl w:val="0"/>
          <w:numId w:val="16"/>
        </w:numPr>
        <w:contextualSpacing w:val="0"/>
        <w:rPr>
          <w:rStyle w:val="Zwaar"/>
        </w:rPr>
      </w:pPr>
      <w:r>
        <w:rPr>
          <w:rStyle w:val="Zwaar"/>
          <w:u w:val="single"/>
        </w:rPr>
        <w:t>Stedenbouwkundige basisgegevens</w:t>
      </w:r>
    </w:p>
    <w:p w14:paraId="2F6551E2" w14:textId="77777777" w:rsidR="005F66A4" w:rsidRPr="00CF34F7" w:rsidRDefault="005F66A4" w:rsidP="005F66A4">
      <w:pPr>
        <w:widowControl w:val="0"/>
      </w:pPr>
    </w:p>
    <w:p w14:paraId="5D032816" w14:textId="77777777" w:rsidR="005F66A4" w:rsidRDefault="00000000" w:rsidP="005F66A4">
      <w:pPr>
        <w:widowControl w:val="0"/>
        <w:rPr>
          <w:noProof/>
        </w:rPr>
      </w:pPr>
      <w:r>
        <w:rPr>
          <w:rStyle w:val="Zwaar"/>
          <w:rFonts w:cs="Arial"/>
        </w:rPr>
        <w:t>Ligging volgens het gewestplan, de plannen van aanleg, uitvoeringsplannen, verkavelingen.</w:t>
      </w:r>
    </w:p>
    <w:p w14:paraId="5D25BDCA" w14:textId="77777777" w:rsidR="005F66A4" w:rsidRPr="001C3D26" w:rsidRDefault="00000000" w:rsidP="005F66A4">
      <w:r w:rsidRPr="001C3D26">
        <w:t xml:space="preserve"> De aanvraag dient getoetst te worden aan de bepalingen van het gewestplan </w:t>
      </w:r>
      <w:r>
        <w:t>Sint-Truiden</w:t>
      </w:r>
      <w:r w:rsidRPr="001C3D26">
        <w:t>-</w:t>
      </w:r>
      <w:r>
        <w:t>Tongeren</w:t>
      </w:r>
      <w:r w:rsidRPr="001C3D26">
        <w:t xml:space="preserve"> d.d. 0</w:t>
      </w:r>
      <w:r>
        <w:t>5/04/</w:t>
      </w:r>
      <w:r w:rsidRPr="001C3D26">
        <w:t>197</w:t>
      </w:r>
      <w:r>
        <w:t>7</w:t>
      </w:r>
      <w:r w:rsidRPr="001C3D26">
        <w:t xml:space="preserve"> en meer specifiek aan deze van het K.B. van 28 december 1972 betreffende de inrichting en de toepassing van de ontwerp gewestplannen en de gewestplannen.</w:t>
      </w:r>
      <w:r w:rsidRPr="004A305E">
        <w:t xml:space="preserve"> </w:t>
      </w:r>
      <w:r w:rsidRPr="001C3D26">
        <w:t xml:space="preserve">De aanvraag is gelegen in: </w:t>
      </w:r>
    </w:p>
    <w:p w14:paraId="0BEEDA82" w14:textId="77777777" w:rsidR="005F66A4" w:rsidRPr="00F6663D" w:rsidRDefault="00000000" w:rsidP="005F66A4">
      <w:r w:rsidRPr="0000687A">
        <w:t>woongebied met landelijk karakter</w:t>
      </w:r>
    </w:p>
    <w:p w14:paraId="654164D2" w14:textId="77777777" w:rsidR="005F66A4" w:rsidRPr="004A305E" w:rsidRDefault="00000000" w:rsidP="005F66A4">
      <w:r w:rsidRPr="004A305E">
        <w:t>de woongebieden met een landelijk karakter zijn bestemd voor woningbouw in het algemeen en tevens voor landbouwbedrijven;</w:t>
      </w:r>
    </w:p>
    <w:p w14:paraId="18C5C3F4" w14:textId="77777777" w:rsidR="005F66A4" w:rsidRPr="002B67AD" w:rsidRDefault="00000000" w:rsidP="005F66A4">
      <w:r>
        <w:t xml:space="preserve">De aanvraag </w:t>
      </w:r>
      <w:r w:rsidRPr="002B67AD">
        <w:t>is niet gelegen in een bijzonder plan van aanleg.</w:t>
      </w:r>
    </w:p>
    <w:p w14:paraId="75FB1E2F" w14:textId="77777777" w:rsidR="005F66A4" w:rsidRPr="004A305E" w:rsidRDefault="00000000" w:rsidP="005F66A4">
      <w:r>
        <w:t>De aanvraag</w:t>
      </w:r>
      <w:r w:rsidRPr="004A305E">
        <w:t xml:space="preserve"> is niet gelegen in een ruimtelijk uitvoeringsplan.</w:t>
      </w:r>
    </w:p>
    <w:p w14:paraId="3DC1FA45" w14:textId="77777777" w:rsidR="005F66A4" w:rsidRPr="00BB7035" w:rsidRDefault="00000000" w:rsidP="005F66A4">
      <w:r>
        <w:t>Aan deze aanvraag zijn geen loten gekoppeld.</w:t>
      </w:r>
    </w:p>
    <w:p w14:paraId="55AAF305" w14:textId="77777777" w:rsidR="005F66A4" w:rsidRDefault="005F66A4" w:rsidP="005F66A4">
      <w:pPr>
        <w:widowControl w:val="0"/>
        <w:rPr>
          <w:noProof/>
        </w:rPr>
      </w:pPr>
    </w:p>
    <w:p w14:paraId="1A39EB5F" w14:textId="77777777" w:rsidR="005F66A4" w:rsidRPr="00D737BB" w:rsidRDefault="00000000" w:rsidP="005F66A4">
      <w:pPr>
        <w:widowControl w:val="0"/>
        <w:rPr>
          <w:rStyle w:val="Zwaar"/>
        </w:rPr>
      </w:pPr>
      <w:r w:rsidRPr="00D737BB">
        <w:rPr>
          <w:rStyle w:val="Zwaar"/>
        </w:rPr>
        <w:t>Bepaling van het plan dat van toepassing is op de aanvraag</w:t>
      </w:r>
    </w:p>
    <w:p w14:paraId="3B076C36" w14:textId="77777777" w:rsidR="005F66A4" w:rsidRPr="00D168F8" w:rsidRDefault="00000000" w:rsidP="005F66A4">
      <w:r w:rsidRPr="00D168F8">
        <w:t xml:space="preserve">De aanvraag is niet gesitueerd in een algemeen of bijzonder plan van aanleg of in een ruimtelijk uitvoeringsplan. De aanvraag dient getoetst te worden aan de bepalingen van het gewestplan. </w:t>
      </w:r>
    </w:p>
    <w:p w14:paraId="26CF1F26" w14:textId="77777777" w:rsidR="005F66A4" w:rsidRPr="00FD58D2" w:rsidRDefault="005F66A4" w:rsidP="005F66A4">
      <w:pPr>
        <w:widowControl w:val="0"/>
        <w:rPr>
          <w:rStyle w:val="Zwaar"/>
          <w:b w:val="0"/>
        </w:rPr>
      </w:pPr>
    </w:p>
    <w:p w14:paraId="72EAABE0" w14:textId="77777777" w:rsidR="005F66A4" w:rsidRPr="00D737BB" w:rsidRDefault="00000000" w:rsidP="005F66A4">
      <w:pPr>
        <w:widowControl w:val="0"/>
        <w:rPr>
          <w:rStyle w:val="Zwaar"/>
        </w:rPr>
      </w:pPr>
      <w:r w:rsidRPr="00D737BB">
        <w:rPr>
          <w:rStyle w:val="Zwaar"/>
        </w:rPr>
        <w:t>Overeenstemming met dit plan</w:t>
      </w:r>
    </w:p>
    <w:p w14:paraId="2FD09D9F" w14:textId="77777777" w:rsidR="005F66A4" w:rsidRPr="007A7EBB" w:rsidRDefault="00000000" w:rsidP="005F66A4">
      <w:r>
        <w:t>De aanvraag is in overeenstemming met de bepalingen van het gewestplan.</w:t>
      </w:r>
    </w:p>
    <w:p w14:paraId="713BB04E" w14:textId="77777777" w:rsidR="005F66A4" w:rsidRPr="00FD58D2" w:rsidRDefault="005F66A4" w:rsidP="005F66A4">
      <w:pPr>
        <w:widowControl w:val="0"/>
        <w:rPr>
          <w:rStyle w:val="Zwaar"/>
          <w:b w:val="0"/>
        </w:rPr>
      </w:pPr>
    </w:p>
    <w:p w14:paraId="19E78E7C" w14:textId="77777777" w:rsidR="005F66A4" w:rsidRPr="00D737BB" w:rsidRDefault="00000000" w:rsidP="005F66A4">
      <w:pPr>
        <w:widowControl w:val="0"/>
        <w:rPr>
          <w:rStyle w:val="Zwaar"/>
        </w:rPr>
      </w:pPr>
      <w:r w:rsidRPr="00D737BB">
        <w:rPr>
          <w:rStyle w:val="Zwaar"/>
        </w:rPr>
        <w:t>Afwijkings- en uitzonderingsbepalingen</w:t>
      </w:r>
    </w:p>
    <w:p w14:paraId="6351DF1F" w14:textId="77777777" w:rsidR="005F66A4" w:rsidRPr="007A7EBB" w:rsidRDefault="00000000" w:rsidP="005F66A4">
      <w:r w:rsidRPr="007A7EBB">
        <w:t>Niet van toepassing.</w:t>
      </w:r>
    </w:p>
    <w:p w14:paraId="56E98B51" w14:textId="77777777" w:rsidR="005F66A4" w:rsidRPr="00FD58D2" w:rsidRDefault="005F66A4" w:rsidP="005F66A4">
      <w:pPr>
        <w:widowControl w:val="0"/>
        <w:rPr>
          <w:rStyle w:val="Zwaar"/>
          <w:b w:val="0"/>
        </w:rPr>
      </w:pPr>
    </w:p>
    <w:p w14:paraId="58928135" w14:textId="77777777" w:rsidR="005F66A4" w:rsidRPr="00D737BB" w:rsidRDefault="00000000" w:rsidP="005F66A4">
      <w:pPr>
        <w:widowControl w:val="0"/>
        <w:rPr>
          <w:rStyle w:val="Zwaar"/>
        </w:rPr>
      </w:pPr>
      <w:r w:rsidRPr="00D737BB">
        <w:rPr>
          <w:rStyle w:val="Zwaar"/>
        </w:rPr>
        <w:t>Verordeningen</w:t>
      </w:r>
    </w:p>
    <w:p w14:paraId="0773C5D8" w14:textId="77777777" w:rsidR="005F66A4" w:rsidRDefault="00000000" w:rsidP="005F66A4">
      <w:r>
        <w:t xml:space="preserve">De gemeentelijke, provinciale en gewestelijke verordeningen zijn van toepassing. </w:t>
      </w:r>
    </w:p>
    <w:p w14:paraId="7F799F0B" w14:textId="77777777" w:rsidR="005F66A4" w:rsidRPr="00E96A9A" w:rsidRDefault="00000000" w:rsidP="005F66A4">
      <w:pPr>
        <w:widowControl w:val="0"/>
        <w:numPr>
          <w:ilvl w:val="0"/>
          <w:numId w:val="20"/>
        </w:numPr>
        <w:contextualSpacing/>
        <w:rPr>
          <w:rFonts w:eastAsia="Times New Roman" w:cs="Calibri"/>
          <w:color w:val="000000"/>
          <w:szCs w:val="20"/>
          <w:lang w:eastAsia="nl-BE"/>
        </w:rPr>
      </w:pPr>
      <w:r w:rsidRPr="00E96A9A">
        <w:rPr>
          <w:rFonts w:eastAsia="Times New Roman" w:cs="Calibri"/>
          <w:color w:val="000000"/>
          <w:szCs w:val="20"/>
          <w:lang w:eastAsia="nl-BE"/>
        </w:rPr>
        <w:t xml:space="preserve">Algemene bouwverordening inzake wegen voor voetgangersverkeer, goedgekeurd door de </w:t>
      </w:r>
      <w:r w:rsidRPr="00E96A9A">
        <w:rPr>
          <w:rFonts w:eastAsia="Times New Roman" w:cs="Calibri"/>
          <w:color w:val="000000"/>
          <w:szCs w:val="20"/>
          <w:lang w:eastAsia="nl-BE"/>
        </w:rPr>
        <w:lastRenderedPageBreak/>
        <w:t>Vlaamse Regering op 29 april 1997.</w:t>
      </w:r>
    </w:p>
    <w:p w14:paraId="77D7764F" w14:textId="77777777" w:rsidR="005F66A4" w:rsidRPr="00E96A9A" w:rsidRDefault="00000000" w:rsidP="005F66A4">
      <w:pPr>
        <w:widowControl w:val="0"/>
        <w:numPr>
          <w:ilvl w:val="0"/>
          <w:numId w:val="20"/>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1FE2A4B8" w14:textId="77777777" w:rsidR="005F66A4" w:rsidRPr="00E96A9A" w:rsidRDefault="00000000" w:rsidP="005F66A4">
      <w:pPr>
        <w:widowControl w:val="0"/>
        <w:numPr>
          <w:ilvl w:val="0"/>
          <w:numId w:val="20"/>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breedband, goedgekeurd door de Vlaamse Regering op 9 juni 2017.</w:t>
      </w:r>
    </w:p>
    <w:p w14:paraId="54D5EF99" w14:textId="77777777" w:rsidR="005F66A4" w:rsidRPr="00E96A9A" w:rsidRDefault="00000000" w:rsidP="005F66A4">
      <w:pPr>
        <w:widowControl w:val="0"/>
        <w:numPr>
          <w:ilvl w:val="0"/>
          <w:numId w:val="20"/>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toegankelijkheid, goedgekeurd door de Vlaamse Regering op 5 juni 2009.</w:t>
      </w:r>
    </w:p>
    <w:p w14:paraId="2E55A8BC" w14:textId="77777777" w:rsidR="005F66A4" w:rsidRPr="00E96A9A" w:rsidRDefault="00000000" w:rsidP="005F66A4">
      <w:pPr>
        <w:widowControl w:val="0"/>
        <w:numPr>
          <w:ilvl w:val="0"/>
          <w:numId w:val="20"/>
        </w:numPr>
        <w:contextualSpacing/>
        <w:rPr>
          <w:rFonts w:eastAsia="Times New Roman" w:cs="Calibri"/>
          <w:color w:val="000000"/>
          <w:szCs w:val="20"/>
          <w:lang w:eastAsia="nl-BE"/>
        </w:rPr>
      </w:pPr>
      <w:r w:rsidRPr="00E96A9A">
        <w:rPr>
          <w:rFonts w:cs="Calibri"/>
          <w:color w:val="000000"/>
          <w:szCs w:val="20"/>
        </w:rPr>
        <w:t>Gewestelijke stedenbouwkundige verordening voor publiciteitsinrichtingen, goedgekeurd door de Vlaamse Regering op 12 mei 2023, in werking getreden op 1 januari 2024.</w:t>
      </w:r>
    </w:p>
    <w:p w14:paraId="2736FA35" w14:textId="77777777" w:rsidR="005F66A4" w:rsidRDefault="00000000" w:rsidP="005F66A4">
      <w:pPr>
        <w:widowControl w:val="0"/>
        <w:numPr>
          <w:ilvl w:val="0"/>
          <w:numId w:val="20"/>
        </w:numPr>
        <w:contextualSpacing/>
        <w:rPr>
          <w:rFonts w:eastAsia="Times New Roman" w:cs="Calibri"/>
          <w:color w:val="000000"/>
          <w:szCs w:val="20"/>
          <w:lang w:eastAsia="nl-BE"/>
        </w:rPr>
      </w:pPr>
      <w:r w:rsidRPr="00E96A9A">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032988CB" w14:textId="77777777" w:rsidR="005F66A4" w:rsidRPr="00CF34F7" w:rsidRDefault="005F66A4" w:rsidP="005F66A4">
      <w:pPr>
        <w:widowControl w:val="0"/>
      </w:pPr>
    </w:p>
    <w:p w14:paraId="6B717670" w14:textId="77777777" w:rsidR="005F66A4" w:rsidRDefault="00000000" w:rsidP="005F66A4">
      <w:pPr>
        <w:pStyle w:val="Lijstalinea"/>
        <w:widowControl w:val="0"/>
        <w:numPr>
          <w:ilvl w:val="0"/>
          <w:numId w:val="16"/>
        </w:numPr>
        <w:contextualSpacing w:val="0"/>
        <w:rPr>
          <w:rStyle w:val="Zwaar"/>
          <w:u w:val="single"/>
        </w:rPr>
      </w:pPr>
      <w:r>
        <w:rPr>
          <w:rStyle w:val="Zwaar"/>
          <w:u w:val="single"/>
        </w:rPr>
        <w:t>Historiek</w:t>
      </w:r>
    </w:p>
    <w:p w14:paraId="7AD98459" w14:textId="77777777" w:rsidR="005F66A4" w:rsidRPr="009572B1" w:rsidRDefault="00000000" w:rsidP="005F66A4">
      <w:pPr>
        <w:rPr>
          <w:b/>
          <w:bCs/>
        </w:rPr>
      </w:pPr>
      <w:r w:rsidRPr="0073731B">
        <w:rPr>
          <w:szCs w:val="18"/>
        </w:rPr>
        <w:t>Er zijn geen historische dossiers voor deze aanvraag.</w:t>
      </w:r>
    </w:p>
    <w:p w14:paraId="05B73D33" w14:textId="77777777" w:rsidR="005F66A4" w:rsidRDefault="005F66A4" w:rsidP="005F66A4">
      <w:pPr>
        <w:widowControl w:val="0"/>
      </w:pPr>
    </w:p>
    <w:p w14:paraId="61B39289" w14:textId="77777777" w:rsidR="005F66A4" w:rsidRPr="00B811EA" w:rsidRDefault="00000000" w:rsidP="005F66A4">
      <w:pPr>
        <w:pStyle w:val="Lijstalinea"/>
        <w:widowControl w:val="0"/>
        <w:numPr>
          <w:ilvl w:val="0"/>
          <w:numId w:val="17"/>
        </w:numPr>
        <w:ind w:left="357" w:hanging="357"/>
        <w:rPr>
          <w:rStyle w:val="Zwaar"/>
          <w:u w:val="single"/>
        </w:rPr>
      </w:pPr>
      <w:r w:rsidRPr="00B811EA">
        <w:rPr>
          <w:rStyle w:val="Zwaar"/>
          <w:u w:val="single"/>
        </w:rPr>
        <w:t>Beschrijving van de omgeving en de aanvraag</w:t>
      </w:r>
    </w:p>
    <w:p w14:paraId="410976C6" w14:textId="77777777" w:rsidR="005F66A4" w:rsidRDefault="00000000" w:rsidP="005F66A4">
      <w:pPr>
        <w:widowControl w:val="0"/>
        <w:rPr>
          <w:noProof/>
        </w:rPr>
      </w:pPr>
      <w:r>
        <w:t>De aanvraag betreft het slopen van woonhuis en stallen en de nieuwbouw van 4 woningen</w:t>
      </w:r>
    </w:p>
    <w:p w14:paraId="231E5E14" w14:textId="77777777" w:rsidR="005F66A4" w:rsidRDefault="00000000" w:rsidP="005F66A4">
      <w:pPr>
        <w:widowControl w:val="0"/>
      </w:pPr>
      <w:r>
        <w:t xml:space="preserve">Type handelingen: </w:t>
      </w:r>
      <w:r w:rsidRPr="006C5CDF">
        <w:t>stedenbouwkundige handelingen</w:t>
      </w:r>
    </w:p>
    <w:p w14:paraId="5F0BD811" w14:textId="77777777" w:rsidR="005F66A4" w:rsidRDefault="005F66A4" w:rsidP="005F66A4">
      <w:pPr>
        <w:widowControl w:val="0"/>
      </w:pPr>
    </w:p>
    <w:p w14:paraId="646CE3DB" w14:textId="77777777" w:rsidR="005F66A4" w:rsidRDefault="00000000" w:rsidP="005F66A4">
      <w:pPr>
        <w:widowControl w:val="0"/>
      </w:pPr>
      <w:r>
        <w:t>Links is een open bebouwing die door het reliëf van het perceel met het gelijkvloers op het niveau van de tuinzone is ingeplant, de kelder doet ook dienst als garage en sluit aan bij het niveau van de weg. Er is links en rechts van de woning een groene talud die het niveauverschil opvangt. De woning zelf heeft  één bouwlaag onder de kroonlijst en een hellend dak. Het materiaalgebruik is een beige gevelsteen, antraciete dakpannen en donkerkleurig buitenschrijnwerk. Rechts bevindt zich een woning met een aantal bijgebouwen in een vierkant opstelling rond een binnenkoer. Het gebouw dat aansluit op de projectzone bestaat uit één bouwlaag en een hellend dak. een genuanceerde gevelsteen en roodbruine dakpannen vormen de hoofdmaterialen qua afwerking. De gebouwen zijn ingeplant op de rooilijn. Aan de overzijde van de weg zijn nog een aantal ééngezinswoningen waarvan er twee een U-opstelling hebben en het hoofdgebouw meer naar achter gelegen is ten opzichte van de aanbouwen die een gedeeltelijke inplanting op de rooilijn hebben. De gebouwen zijn opgebouwd uit anderhalve of twee bouwlagen met een hellend dak. het materiaalgebruik is uiteenlopend: genuanceerde gevelsteen, wit geschilderde gevelsteen, crepis, rode, bruine en antraciete dakpannen.</w:t>
      </w:r>
    </w:p>
    <w:p w14:paraId="406E470A" w14:textId="77777777" w:rsidR="005F66A4" w:rsidRDefault="005F66A4" w:rsidP="005F66A4">
      <w:pPr>
        <w:widowControl w:val="0"/>
      </w:pPr>
    </w:p>
    <w:p w14:paraId="61A8157C" w14:textId="77777777" w:rsidR="005F66A4" w:rsidRDefault="00000000" w:rsidP="005F66A4">
      <w:pPr>
        <w:widowControl w:val="0"/>
      </w:pPr>
      <w:r>
        <w:t>De aanvraag betreft de afbraak van de huidige woning en stallen. De diverse bebouwingen en verhardingen beslaan een grote oppervlakte. De stallen zijn in onbruik geraakt. Er worden 4 nieuwe woningen opgericht in gesloten bouwstijl. De woningen bestaan uit twee bouwlagen onder de kroonlijst en een hellend dak aan de voorgevelzijde, dat overgaat in een plat dak. Aan de achterzijde sluit de woning aan op het niveau van het terrein, hetwelk ook ongeveer een bouwlaag hoger ligt dan het straatniveau. De indeling van de woningen is gelijkaardig. Op het straatniveau is een carport in het bouwvolume voorzien via waarlangs ook de toegang tot de garage in de kelder is.  De kelder herbergt nog extra een was-en bergplaats, fietsenberging en een toegang naar de tuin via een buitentrap. Ook de inkom is op dit niveau en via een trap wordt het leefniveau op +1 bereikt. De woningen hebben een open leefruimte met zithoek, eethoek en kookhoek, alsook een extra berging. Een aparte wc is bereikbaar via de (trappen)hal. De woningen hebben allen een ruim terras op het dak van de kelder en de privacy wordt gewaarborgd door een  muur die de terrassen van elkaar scheidt. Via dit terras bereikt men eveneens de privatieve tuinzone. De 2</w:t>
      </w:r>
      <w:r w:rsidRPr="00E705C6">
        <w:rPr>
          <w:vertAlign w:val="superscript"/>
        </w:rPr>
        <w:t>e</w:t>
      </w:r>
      <w:r>
        <w:t xml:space="preserve"> verdieping herbergt 3 slaapkamers, een aparte badkamer en een aparte wc. De woningen zijn ingeplant op 6 meter van de rooilijn zodat er in de voortuinzone ook nog plaats is voor wat groenaanleg en de Wadi naast de noodzakelijke toegang tot de carport/garage/inkomdeur.  </w:t>
      </w:r>
    </w:p>
    <w:p w14:paraId="084D217F" w14:textId="77777777" w:rsidR="005F66A4" w:rsidRDefault="00000000" w:rsidP="005F66A4">
      <w:pPr>
        <w:widowControl w:val="0"/>
      </w:pPr>
      <w:r>
        <w:t>Als materiaalgebruik vormen een lichtrode gevelsteen met beige voeg, grijze gevelbekleding, vlakke zwarte dakpannen en zwart buitenschrijnwerk de hoofmaterialen.</w:t>
      </w:r>
    </w:p>
    <w:p w14:paraId="120ACAC0" w14:textId="77777777" w:rsidR="005F66A4" w:rsidRDefault="005F66A4" w:rsidP="005F66A4">
      <w:pPr>
        <w:widowControl w:val="0"/>
      </w:pPr>
    </w:p>
    <w:p w14:paraId="4310D169" w14:textId="77777777" w:rsidR="005F66A4" w:rsidRDefault="005F66A4" w:rsidP="005F66A4">
      <w:pPr>
        <w:widowControl w:val="0"/>
      </w:pPr>
    </w:p>
    <w:p w14:paraId="773E82AE" w14:textId="77777777" w:rsidR="005F66A4" w:rsidRDefault="00000000" w:rsidP="005F66A4">
      <w:pPr>
        <w:pStyle w:val="Lijstalinea"/>
        <w:widowControl w:val="0"/>
        <w:numPr>
          <w:ilvl w:val="0"/>
          <w:numId w:val="17"/>
        </w:numPr>
        <w:ind w:left="357" w:hanging="357"/>
        <w:contextualSpacing w:val="0"/>
        <w:rPr>
          <w:rStyle w:val="Zwaar"/>
          <w:u w:val="single"/>
        </w:rPr>
      </w:pPr>
      <w:r>
        <w:rPr>
          <w:rStyle w:val="Zwaar"/>
          <w:u w:val="single"/>
        </w:rPr>
        <w:t>Openbaar onderzoek</w:t>
      </w:r>
    </w:p>
    <w:p w14:paraId="34284FBD" w14:textId="77777777" w:rsidR="005F66A4" w:rsidRDefault="00000000" w:rsidP="005F66A4">
      <w:pPr>
        <w:widowControl w:val="0"/>
      </w:pPr>
      <w:r>
        <w:t xml:space="preserve">Overeenkomstig de criteria van artikels 11 t.e.m. 14 van het Besluit van de Vlaamse Regering tot uitvoering van het decreet van 25 april 2014 betreffende de omgevingsvergunning is de </w:t>
      </w:r>
      <w:r w:rsidRPr="00CC34B5">
        <w:rPr>
          <w:b/>
          <w:bCs/>
        </w:rPr>
        <w:t>gewone procedure</w:t>
      </w:r>
      <w:r>
        <w:t xml:space="preserve"> van toepassing en moet de aanvraag openbaar gemaakt worden.</w:t>
      </w:r>
    </w:p>
    <w:p w14:paraId="0987C953" w14:textId="77777777" w:rsidR="005F66A4" w:rsidRDefault="00000000" w:rsidP="005F66A4">
      <w:pPr>
        <w:rPr>
          <w:lang w:val="nl-NL"/>
        </w:rPr>
      </w:pPr>
      <w:r>
        <w:rPr>
          <w:lang w:val="nl-NL"/>
        </w:rPr>
        <w:t xml:space="preserve">aanvraag omgevingsvergunning gewone procedure </w:t>
      </w:r>
      <w:r>
        <w:t>Het openbaar onderzoek werd georganiseerd van 25 november 2025 t.e.m. 24 december 2025. Er werden geen bezwaarschriften ingediend.</w:t>
      </w:r>
    </w:p>
    <w:p w14:paraId="39432974" w14:textId="77777777" w:rsidR="005F66A4" w:rsidRDefault="00000000" w:rsidP="005F66A4">
      <w:pPr>
        <w:widowControl w:val="0"/>
      </w:pPr>
      <w:r>
        <w:t>Er werd geen informatievergadering gehouden.</w:t>
      </w:r>
    </w:p>
    <w:p w14:paraId="609A18BC" w14:textId="77777777" w:rsidR="005F66A4" w:rsidRDefault="005F66A4" w:rsidP="005F66A4">
      <w:pPr>
        <w:widowControl w:val="0"/>
      </w:pPr>
    </w:p>
    <w:p w14:paraId="12B3DD16" w14:textId="77777777" w:rsidR="005F66A4" w:rsidRDefault="00000000" w:rsidP="005F66A4">
      <w:pPr>
        <w:pStyle w:val="Lijstalinea"/>
        <w:widowControl w:val="0"/>
        <w:numPr>
          <w:ilvl w:val="0"/>
          <w:numId w:val="17"/>
        </w:numPr>
        <w:ind w:left="357" w:hanging="357"/>
        <w:contextualSpacing w:val="0"/>
        <w:rPr>
          <w:rStyle w:val="Zwaar"/>
          <w:u w:val="single"/>
        </w:rPr>
      </w:pPr>
      <w:r>
        <w:rPr>
          <w:rStyle w:val="Zwaar"/>
          <w:u w:val="single"/>
        </w:rPr>
        <w:t>Adviezen</w:t>
      </w:r>
    </w:p>
    <w:p w14:paraId="193540FA" w14:textId="77777777" w:rsidR="005F66A4" w:rsidRDefault="00000000" w:rsidP="005F66A4">
      <w:pPr>
        <w:numPr>
          <w:ilvl w:val="0"/>
          <w:numId w:val="18"/>
        </w:numPr>
      </w:pPr>
      <w:r w:rsidRPr="00644EBA">
        <w:t>Op 18 november 2025 werd advies gevraagd aan Proximus.</w:t>
      </w:r>
    </w:p>
    <w:p w14:paraId="2B0A8233" w14:textId="77777777" w:rsidR="005F66A4" w:rsidRDefault="00000000" w:rsidP="005F66A4">
      <w:pPr>
        <w:numPr>
          <w:ilvl w:val="0"/>
          <w:numId w:val="18"/>
        </w:numPr>
      </w:pPr>
      <w:r w:rsidRPr="00644EBA">
        <w:t>Op 18 november 2025 werd advies gevraagd aan Omgevingsloket Wyre.</w:t>
      </w:r>
    </w:p>
    <w:p w14:paraId="4D31AE07" w14:textId="77777777" w:rsidR="005F66A4" w:rsidRDefault="00000000" w:rsidP="005F66A4">
      <w:pPr>
        <w:numPr>
          <w:ilvl w:val="0"/>
          <w:numId w:val="18"/>
        </w:numPr>
      </w:pPr>
      <w:r w:rsidRPr="00644EBA">
        <w:t>Op 18 november 2025 werd advies gevraagd aan Fluvius.</w:t>
      </w:r>
    </w:p>
    <w:p w14:paraId="05EE11AC" w14:textId="77777777" w:rsidR="005F66A4" w:rsidRDefault="00000000" w:rsidP="005F66A4">
      <w:pPr>
        <w:numPr>
          <w:ilvl w:val="0"/>
          <w:numId w:val="18"/>
        </w:numPr>
      </w:pPr>
      <w:r w:rsidRPr="00644EBA">
        <w:t>Op 18 november 2025 werd advies gevraagd aan De Watergroep.</w:t>
      </w:r>
    </w:p>
    <w:p w14:paraId="19289FC5" w14:textId="77777777" w:rsidR="005F66A4" w:rsidRDefault="00000000" w:rsidP="005F66A4">
      <w:pPr>
        <w:numPr>
          <w:ilvl w:val="0"/>
          <w:numId w:val="18"/>
        </w:numPr>
      </w:pPr>
      <w:r w:rsidRPr="00644EBA">
        <w:t>Op 18 november 2025 werd advies gevraagd aan vlaremadvies@ovam.be.</w:t>
      </w:r>
    </w:p>
    <w:p w14:paraId="46860974" w14:textId="77777777" w:rsidR="005F66A4" w:rsidRDefault="005F66A4" w:rsidP="005F66A4">
      <w:pPr>
        <w:widowControl w:val="0"/>
      </w:pPr>
    </w:p>
    <w:p w14:paraId="1F258C85" w14:textId="77777777" w:rsidR="005F66A4" w:rsidRDefault="00000000" w:rsidP="005F66A4">
      <w:pPr>
        <w:pStyle w:val="Lijstalinea"/>
        <w:widowControl w:val="0"/>
        <w:numPr>
          <w:ilvl w:val="0"/>
          <w:numId w:val="17"/>
        </w:numPr>
        <w:ind w:left="357" w:hanging="357"/>
        <w:contextualSpacing w:val="0"/>
        <w:rPr>
          <w:rStyle w:val="Zwaar"/>
          <w:u w:val="single"/>
        </w:rPr>
      </w:pPr>
      <w:r>
        <w:rPr>
          <w:rStyle w:val="Zwaar"/>
          <w:u w:val="single"/>
        </w:rPr>
        <w:t>Project-MER</w:t>
      </w:r>
    </w:p>
    <w:p w14:paraId="7E8C9AF0" w14:textId="77777777" w:rsidR="005F66A4" w:rsidRPr="00B71B1B" w:rsidRDefault="00000000" w:rsidP="005F66A4">
      <w:pPr>
        <w:rPr>
          <w:rFonts w:ascii="Aptos" w:hAnsi="Aptos" w:cs="Aptos"/>
          <w:color w:val="000000"/>
          <w:szCs w:val="20"/>
        </w:rPr>
      </w:pPr>
      <w:r w:rsidRPr="00B71B1B">
        <w:rPr>
          <w:rFonts w:ascii="Aptos" w:hAnsi="Aptos" w:cs="Aptos"/>
          <w:color w:val="000000"/>
          <w:szCs w:val="20"/>
        </w:rPr>
        <w:t>Het project komt niet voor de lijst gevoegd als bijlage I en II van het project-m.e.r.-besluit (BVR van 10 december 2004 houdende vaststelling van de categorieën van projecten onderworpen aan milieueffectrapportage). De aanvraag heeft wel betrekking op een activiteit die voorkomt op de lijst van bijlage III van het project-m.e.r.-besluit met name rubriek 10.b stadsontwikkelingsprojecten</w:t>
      </w:r>
      <w:r>
        <w:rPr>
          <w:rFonts w:ascii="Aptos" w:hAnsi="Aptos" w:cs="Aptos"/>
          <w:color w:val="000000"/>
          <w:szCs w:val="20"/>
        </w:rPr>
        <w:t xml:space="preserve">. </w:t>
      </w:r>
      <w:r w:rsidRPr="00B71B1B">
        <w:rPr>
          <w:rFonts w:ascii="Aptos" w:hAnsi="Aptos" w:cs="Aptos"/>
          <w:color w:val="000000"/>
          <w:szCs w:val="20"/>
        </w:rPr>
        <w:t xml:space="preserve">Er wordt geoordeeld dat het project geen aanzienlijke gevolgen heeft voor het milieu en dat het project niet MER-plichtig is. </w:t>
      </w:r>
    </w:p>
    <w:p w14:paraId="7320D41B" w14:textId="77777777" w:rsidR="005F66A4" w:rsidRPr="00CF34F7" w:rsidRDefault="005F66A4" w:rsidP="005F66A4">
      <w:pPr>
        <w:widowControl w:val="0"/>
      </w:pPr>
    </w:p>
    <w:p w14:paraId="4D7617CE" w14:textId="77777777" w:rsidR="005F66A4" w:rsidRDefault="00000000" w:rsidP="005F66A4">
      <w:pPr>
        <w:pStyle w:val="Lijstalinea"/>
        <w:widowControl w:val="0"/>
        <w:numPr>
          <w:ilvl w:val="0"/>
          <w:numId w:val="17"/>
        </w:numPr>
        <w:ind w:left="357" w:hanging="357"/>
        <w:contextualSpacing w:val="0"/>
        <w:rPr>
          <w:rStyle w:val="Zwaar"/>
          <w:u w:val="single"/>
        </w:rPr>
      </w:pPr>
      <w:r>
        <w:rPr>
          <w:rStyle w:val="Zwaar"/>
          <w:u w:val="single"/>
        </w:rPr>
        <w:t>Inhoudelijke beoordeling van het dossier</w:t>
      </w:r>
    </w:p>
    <w:p w14:paraId="467C0763" w14:textId="77777777" w:rsidR="005F66A4" w:rsidRPr="002A18B8" w:rsidRDefault="00000000" w:rsidP="005F66A4">
      <w:pPr>
        <w:jc w:val="both"/>
        <w:rPr>
          <w:rFonts w:eastAsia="Times New Roman" w:cs="Calibri"/>
          <w:color w:val="000000"/>
          <w:szCs w:val="20"/>
          <w:lang w:val="de-DE" w:eastAsia="nl-BE"/>
        </w:rPr>
      </w:pPr>
      <w:r w:rsidRPr="002A18B8">
        <w:rPr>
          <w:rFonts w:eastAsia="Times New Roman" w:cs="Calibri"/>
          <w:color w:val="000000"/>
          <w:szCs w:val="20"/>
          <w:u w:val="single"/>
          <w:lang w:val="de-DE" w:eastAsia="nl-BE"/>
        </w:rPr>
        <w:t>Gewestplan Sint-Truiden – Tongeren dd. 5 april 1977</w:t>
      </w:r>
    </w:p>
    <w:p w14:paraId="1F343ABB" w14:textId="77777777" w:rsidR="005F66A4" w:rsidRPr="00DC5543" w:rsidRDefault="00000000" w:rsidP="005F66A4">
      <w:pPr>
        <w:rPr>
          <w:rFonts w:eastAsia="Times New Roman" w:cs="Calibri"/>
          <w:color w:val="000000"/>
          <w:szCs w:val="20"/>
          <w:lang w:eastAsia="nl-BE"/>
        </w:rPr>
      </w:pPr>
      <w:r w:rsidRPr="00F21E16">
        <w:rPr>
          <w:rFonts w:eastAsia="Times New Roman" w:cs="Calibri"/>
          <w:color w:val="000000"/>
          <w:szCs w:val="20"/>
          <w:lang w:eastAsia="nl-BE"/>
        </w:rPr>
        <w:t>Het aangevraagde project is conform het gewestplan Sint-Truiden - Tongeren, goedgekeurd op 5 april 1977, gelegen in woongebied met landelijk karakter.</w:t>
      </w:r>
    </w:p>
    <w:p w14:paraId="31BDE2A3" w14:textId="77777777" w:rsidR="005F66A4" w:rsidRPr="00DC5543" w:rsidRDefault="005F66A4" w:rsidP="005F66A4">
      <w:pPr>
        <w:rPr>
          <w:rFonts w:eastAsia="Times New Roman" w:cs="Calibri"/>
          <w:color w:val="000000"/>
          <w:szCs w:val="20"/>
          <w:lang w:eastAsia="nl-BE"/>
        </w:rPr>
      </w:pPr>
    </w:p>
    <w:p w14:paraId="5CAC64B9" w14:textId="77777777" w:rsidR="005F66A4" w:rsidRDefault="00000000" w:rsidP="005F66A4">
      <w:pPr>
        <w:rPr>
          <w:rFonts w:eastAsia="Times New Roman" w:cs="Calibri"/>
          <w:color w:val="000000"/>
          <w:szCs w:val="20"/>
          <w:lang w:eastAsia="nl-BE"/>
        </w:rPr>
      </w:pPr>
      <w:r w:rsidRPr="00DC5543">
        <w:rPr>
          <w:rFonts w:eastAsia="Times New Roman" w:cs="Calibri"/>
          <w:color w:val="000000"/>
          <w:szCs w:val="20"/>
          <w:lang w:eastAsia="nl-BE"/>
        </w:rPr>
        <w:t>Het aangevraagde is in overeenstemming met de bestemming conform het gewestplan.</w:t>
      </w:r>
    </w:p>
    <w:p w14:paraId="5CA1016B" w14:textId="77777777" w:rsidR="005F66A4" w:rsidRDefault="005F66A4" w:rsidP="005F66A4">
      <w:pPr>
        <w:rPr>
          <w:rFonts w:eastAsia="Times New Roman" w:cs="Calibri"/>
          <w:color w:val="000000"/>
          <w:szCs w:val="20"/>
          <w:lang w:eastAsia="nl-BE"/>
        </w:rPr>
      </w:pPr>
    </w:p>
    <w:p w14:paraId="27C05B83" w14:textId="77777777" w:rsidR="005F66A4" w:rsidRPr="00DC5543" w:rsidRDefault="00000000" w:rsidP="005F66A4">
      <w:pPr>
        <w:jc w:val="both"/>
        <w:rPr>
          <w:rFonts w:cs="Calibri"/>
          <w:b/>
          <w:bCs/>
          <w:color w:val="000000"/>
          <w:szCs w:val="20"/>
          <w:lang w:val="nl-NL"/>
        </w:rPr>
      </w:pPr>
      <w:r w:rsidRPr="00DC5543">
        <w:rPr>
          <w:rFonts w:cs="Calibri"/>
          <w:b/>
          <w:bCs/>
          <w:color w:val="000000"/>
          <w:szCs w:val="20"/>
          <w:lang w:val="nl-NL"/>
        </w:rPr>
        <w:t>Verordeningen</w:t>
      </w:r>
    </w:p>
    <w:p w14:paraId="19836AD0" w14:textId="77777777" w:rsidR="005F66A4" w:rsidRPr="00DC5543" w:rsidRDefault="00000000" w:rsidP="005F66A4">
      <w:pPr>
        <w:jc w:val="both"/>
        <w:rPr>
          <w:rFonts w:cs="Calibri"/>
          <w:i/>
          <w:iCs/>
          <w:color w:val="000000"/>
          <w:szCs w:val="20"/>
        </w:rPr>
      </w:pPr>
      <w:r w:rsidRPr="00DC5543">
        <w:rPr>
          <w:rFonts w:cs="Calibri"/>
          <w:i/>
          <w:iCs/>
          <w:color w:val="000000"/>
          <w:szCs w:val="20"/>
        </w:rPr>
        <w:t>Hemelwater</w:t>
      </w:r>
    </w:p>
    <w:p w14:paraId="61A56635" w14:textId="77777777" w:rsidR="005F66A4" w:rsidRPr="00DC5543" w:rsidRDefault="00000000" w:rsidP="005F66A4">
      <w:pPr>
        <w:jc w:val="both"/>
        <w:rPr>
          <w:rFonts w:eastAsia="Times New Roman" w:cs="Calibri"/>
          <w:color w:val="000000"/>
          <w:szCs w:val="20"/>
          <w:lang w:eastAsia="nl-BE"/>
        </w:rPr>
      </w:pPr>
      <w:r w:rsidRPr="00DC5543">
        <w:rPr>
          <w:rFonts w:cs="Calibri"/>
          <w:color w:val="000000"/>
          <w:szCs w:val="20"/>
        </w:rPr>
        <w:t>De vernieuwde hemelwaterverordening (2023) trad in werking op 2 oktober 2023. De aanvraag dient te voldoen aan de nieuwe hemelwaterverordening (2023).</w:t>
      </w:r>
    </w:p>
    <w:p w14:paraId="214EE562" w14:textId="77777777" w:rsidR="005F66A4" w:rsidRPr="00DC5543" w:rsidRDefault="005F66A4" w:rsidP="005F66A4">
      <w:pPr>
        <w:jc w:val="both"/>
        <w:rPr>
          <w:rFonts w:eastAsia="Times New Roman" w:cs="Calibri"/>
          <w:color w:val="000000"/>
          <w:szCs w:val="20"/>
          <w:lang w:eastAsia="nl-BE"/>
        </w:rPr>
      </w:pPr>
    </w:p>
    <w:p w14:paraId="6AC2AA2E" w14:textId="77777777" w:rsidR="005F66A4" w:rsidRPr="00E66476" w:rsidRDefault="00000000" w:rsidP="005F66A4">
      <w:pPr>
        <w:jc w:val="both"/>
        <w:rPr>
          <w:rFonts w:eastAsia="Times New Roman" w:cs="Calibri"/>
          <w:color w:val="000000"/>
          <w:szCs w:val="20"/>
          <w:lang w:eastAsia="nl-BE"/>
        </w:rPr>
      </w:pPr>
      <w:r w:rsidRPr="00E66476">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49078EC9" w14:textId="77777777" w:rsidR="005F66A4" w:rsidRPr="00E66476" w:rsidRDefault="00000000" w:rsidP="005F66A4">
      <w:pPr>
        <w:jc w:val="both"/>
        <w:rPr>
          <w:rFonts w:eastAsia="Times New Roman" w:cs="Calibri"/>
          <w:color w:val="000000"/>
          <w:szCs w:val="20"/>
          <w:lang w:eastAsia="nl-BE"/>
        </w:rPr>
      </w:pPr>
      <w:r w:rsidRPr="00E66476">
        <w:rPr>
          <w:rFonts w:eastAsia="Times New Roman" w:cs="Calibri"/>
          <w:color w:val="000000"/>
          <w:szCs w:val="20"/>
          <w:lang w:eastAsia="nl-BE"/>
        </w:rPr>
        <w:t> </w:t>
      </w:r>
    </w:p>
    <w:p w14:paraId="41FD9A53" w14:textId="77777777" w:rsidR="005F66A4" w:rsidRPr="00DC5543" w:rsidRDefault="00000000" w:rsidP="005F66A4">
      <w:pPr>
        <w:jc w:val="both"/>
        <w:rPr>
          <w:rFonts w:eastAsia="Times New Roman" w:cs="Calibri"/>
          <w:color w:val="000000"/>
          <w:szCs w:val="20"/>
          <w:lang w:eastAsia="nl-BE"/>
        </w:rPr>
      </w:pPr>
      <w:r w:rsidRPr="00E66476">
        <w:rPr>
          <w:rFonts w:eastAsia="Times New Roman" w:cs="Calibri"/>
          <w:color w:val="000000"/>
          <w:szCs w:val="20"/>
          <w:lang w:eastAsia="nl-BE"/>
        </w:rPr>
        <w:t>Zodoende dient ieder ontwerp naar alle redelijkheid optimaal voorzien te worden van de nodige infrastructuur met betrekking tot opslag, behoud en hergebruik van hemelwater, conform de hemelwaterverordening 2023.</w:t>
      </w:r>
    </w:p>
    <w:p w14:paraId="39162BCF" w14:textId="77777777" w:rsidR="005F66A4" w:rsidRPr="00DC5543" w:rsidRDefault="005F66A4" w:rsidP="005F66A4">
      <w:pPr>
        <w:jc w:val="both"/>
        <w:rPr>
          <w:rFonts w:eastAsia="Times New Roman" w:cs="Calibri"/>
          <w:color w:val="000000"/>
          <w:szCs w:val="20"/>
          <w:lang w:eastAsia="nl-BE"/>
        </w:rPr>
      </w:pPr>
    </w:p>
    <w:p w14:paraId="229B6CE2" w14:textId="77777777" w:rsidR="005F66A4" w:rsidRDefault="00000000" w:rsidP="005F66A4">
      <w:pPr>
        <w:jc w:val="both"/>
        <w:rPr>
          <w:rFonts w:eastAsia="Times New Roman" w:cs="Calibri"/>
          <w:color w:val="000000"/>
          <w:szCs w:val="20"/>
          <w:lang w:eastAsia="nl-BE"/>
        </w:rPr>
      </w:pPr>
      <w:r w:rsidRPr="00DC5543">
        <w:rPr>
          <w:rFonts w:eastAsia="Times New Roman" w:cs="Calibri"/>
          <w:color w:val="000000"/>
          <w:szCs w:val="20"/>
          <w:lang w:eastAsia="nl-BE"/>
        </w:rPr>
        <w:t>De hemelwaterverordening (2023) vereist voor de voorliggende aanvraag</w:t>
      </w:r>
      <w:r>
        <w:rPr>
          <w:rFonts w:eastAsia="Times New Roman" w:cs="Calibri"/>
          <w:color w:val="000000"/>
          <w:szCs w:val="20"/>
          <w:lang w:eastAsia="nl-BE"/>
        </w:rPr>
        <w:t xml:space="preserve"> in zijn geheel:</w:t>
      </w:r>
      <w:r w:rsidRPr="00DC5543">
        <w:rPr>
          <w:rFonts w:eastAsia="Times New Roman" w:cs="Calibri"/>
          <w:color w:val="000000"/>
          <w:szCs w:val="20"/>
          <w:lang w:eastAsia="nl-BE"/>
        </w:rPr>
        <w:t xml:space="preserve"> </w:t>
      </w:r>
    </w:p>
    <w:p w14:paraId="3FACD4EC" w14:textId="77777777" w:rsidR="005F66A4" w:rsidRPr="0005404A" w:rsidRDefault="00000000" w:rsidP="005F66A4">
      <w:pPr>
        <w:jc w:val="both"/>
        <w:rPr>
          <w:rFonts w:eastAsia="Times New Roman" w:cs="Calibri"/>
          <w:szCs w:val="20"/>
          <w:lang w:eastAsia="nl-BE"/>
        </w:rPr>
      </w:pPr>
      <w:r>
        <w:rPr>
          <w:rFonts w:eastAsia="Times New Roman" w:cs="Calibri"/>
          <w:color w:val="000000"/>
          <w:szCs w:val="20"/>
          <w:lang w:eastAsia="nl-BE"/>
        </w:rPr>
        <w:t>-</w:t>
      </w:r>
      <w:r w:rsidRPr="0005404A">
        <w:rPr>
          <w:rFonts w:eastAsia="Times New Roman" w:cs="Calibri"/>
          <w:szCs w:val="20"/>
          <w:lang w:eastAsia="nl-BE"/>
        </w:rPr>
        <w:t xml:space="preserve">een hemelwaterput van 32 500 liter en </w:t>
      </w:r>
    </w:p>
    <w:p w14:paraId="64712BC3" w14:textId="77777777" w:rsidR="005F66A4" w:rsidRPr="0005404A" w:rsidRDefault="00000000" w:rsidP="005F66A4">
      <w:pPr>
        <w:jc w:val="both"/>
        <w:rPr>
          <w:rFonts w:eastAsia="Times New Roman" w:cs="Calibri"/>
          <w:szCs w:val="20"/>
          <w:lang w:eastAsia="nl-BE"/>
        </w:rPr>
      </w:pPr>
      <w:r w:rsidRPr="0005404A">
        <w:rPr>
          <w:rFonts w:eastAsia="Times New Roman" w:cs="Calibri"/>
          <w:szCs w:val="20"/>
          <w:lang w:eastAsia="nl-BE"/>
        </w:rPr>
        <w:t xml:space="preserve">een buffervolume van 12 123 liter en </w:t>
      </w:r>
    </w:p>
    <w:p w14:paraId="64A8C35C" w14:textId="77777777" w:rsidR="005F66A4" w:rsidRDefault="00000000" w:rsidP="005F66A4">
      <w:pPr>
        <w:jc w:val="both"/>
        <w:rPr>
          <w:rFonts w:eastAsia="Times New Roman" w:cs="Calibri"/>
          <w:szCs w:val="20"/>
          <w:lang w:eastAsia="nl-BE"/>
        </w:rPr>
      </w:pPr>
      <w:r w:rsidRPr="0005404A">
        <w:rPr>
          <w:rFonts w:eastAsia="Times New Roman" w:cs="Calibri"/>
          <w:szCs w:val="20"/>
          <w:lang w:eastAsia="nl-BE"/>
        </w:rPr>
        <w:t>infiltratieoppervlakte van 29.39m².</w:t>
      </w:r>
    </w:p>
    <w:p w14:paraId="395B935D" w14:textId="77777777" w:rsidR="005F66A4" w:rsidRDefault="005F66A4" w:rsidP="005F66A4">
      <w:pPr>
        <w:jc w:val="both"/>
        <w:rPr>
          <w:rFonts w:eastAsia="Times New Roman" w:cs="Calibri"/>
          <w:szCs w:val="20"/>
          <w:lang w:eastAsia="nl-BE"/>
        </w:rPr>
      </w:pPr>
    </w:p>
    <w:p w14:paraId="093122B1" w14:textId="77777777" w:rsidR="005F66A4" w:rsidRPr="0005404A" w:rsidRDefault="00000000" w:rsidP="005F66A4">
      <w:pPr>
        <w:jc w:val="both"/>
        <w:rPr>
          <w:rFonts w:eastAsia="Times New Roman" w:cs="Calibri"/>
          <w:szCs w:val="20"/>
          <w:lang w:eastAsia="nl-BE"/>
        </w:rPr>
      </w:pPr>
      <w:r>
        <w:rPr>
          <w:rFonts w:eastAsia="Times New Roman" w:cs="Calibri"/>
          <w:szCs w:val="20"/>
          <w:lang w:eastAsia="nl-BE"/>
        </w:rPr>
        <w:t>De aanvraag voorziet in totaal en verspreid over de 4 woningen en percelen:</w:t>
      </w:r>
    </w:p>
    <w:p w14:paraId="3D0C93DA" w14:textId="77777777" w:rsidR="005F66A4" w:rsidRPr="0005404A" w:rsidRDefault="00000000" w:rsidP="005F66A4">
      <w:pPr>
        <w:jc w:val="both"/>
        <w:rPr>
          <w:rFonts w:eastAsia="Times New Roman" w:cs="Calibri"/>
          <w:szCs w:val="20"/>
          <w:lang w:eastAsia="nl-BE"/>
        </w:rPr>
      </w:pPr>
      <w:r>
        <w:rPr>
          <w:rFonts w:eastAsia="Times New Roman" w:cs="Calibri"/>
          <w:color w:val="000000"/>
          <w:szCs w:val="20"/>
          <w:lang w:eastAsia="nl-BE"/>
        </w:rPr>
        <w:lastRenderedPageBreak/>
        <w:t>-</w:t>
      </w:r>
      <w:r w:rsidRPr="0005404A">
        <w:rPr>
          <w:rFonts w:eastAsia="Times New Roman" w:cs="Calibri"/>
          <w:szCs w:val="20"/>
          <w:lang w:eastAsia="nl-BE"/>
        </w:rPr>
        <w:t xml:space="preserve">een hemelwaterput van </w:t>
      </w:r>
      <w:r>
        <w:rPr>
          <w:rFonts w:eastAsia="Times New Roman" w:cs="Calibri"/>
          <w:szCs w:val="20"/>
          <w:lang w:eastAsia="nl-BE"/>
        </w:rPr>
        <w:t>40 000</w:t>
      </w:r>
      <w:r w:rsidRPr="0005404A">
        <w:rPr>
          <w:rFonts w:eastAsia="Times New Roman" w:cs="Calibri"/>
          <w:szCs w:val="20"/>
          <w:lang w:eastAsia="nl-BE"/>
        </w:rPr>
        <w:t xml:space="preserve"> liter en </w:t>
      </w:r>
    </w:p>
    <w:p w14:paraId="2690EAD6" w14:textId="77777777" w:rsidR="005F66A4" w:rsidRPr="0005404A" w:rsidRDefault="00000000" w:rsidP="005F66A4">
      <w:pPr>
        <w:jc w:val="both"/>
        <w:rPr>
          <w:rFonts w:eastAsia="Times New Roman" w:cs="Calibri"/>
          <w:szCs w:val="20"/>
          <w:lang w:eastAsia="nl-BE"/>
        </w:rPr>
      </w:pPr>
      <w:r w:rsidRPr="0005404A">
        <w:rPr>
          <w:rFonts w:eastAsia="Times New Roman" w:cs="Calibri"/>
          <w:szCs w:val="20"/>
          <w:lang w:eastAsia="nl-BE"/>
        </w:rPr>
        <w:t xml:space="preserve">een buffervolume van </w:t>
      </w:r>
      <w:r>
        <w:rPr>
          <w:rFonts w:eastAsia="Times New Roman" w:cs="Calibri"/>
          <w:szCs w:val="20"/>
          <w:lang w:eastAsia="nl-BE"/>
        </w:rPr>
        <w:t>12 235</w:t>
      </w:r>
      <w:r w:rsidRPr="0005404A">
        <w:rPr>
          <w:rFonts w:eastAsia="Times New Roman" w:cs="Calibri"/>
          <w:szCs w:val="20"/>
          <w:lang w:eastAsia="nl-BE"/>
        </w:rPr>
        <w:t xml:space="preserve"> liter en </w:t>
      </w:r>
    </w:p>
    <w:p w14:paraId="208DE903" w14:textId="77777777" w:rsidR="005F66A4" w:rsidRDefault="00000000" w:rsidP="005F66A4">
      <w:pPr>
        <w:jc w:val="both"/>
        <w:rPr>
          <w:rFonts w:eastAsia="Times New Roman" w:cs="Calibri"/>
          <w:szCs w:val="20"/>
          <w:lang w:eastAsia="nl-BE"/>
        </w:rPr>
      </w:pPr>
      <w:r w:rsidRPr="0005404A">
        <w:rPr>
          <w:rFonts w:eastAsia="Times New Roman" w:cs="Calibri"/>
          <w:szCs w:val="20"/>
          <w:lang w:eastAsia="nl-BE"/>
        </w:rPr>
        <w:t xml:space="preserve">infiltratieoppervlakte van </w:t>
      </w:r>
      <w:r>
        <w:rPr>
          <w:rFonts w:eastAsia="Times New Roman" w:cs="Calibri"/>
          <w:szCs w:val="20"/>
          <w:lang w:eastAsia="nl-BE"/>
        </w:rPr>
        <w:t xml:space="preserve">34,96 </w:t>
      </w:r>
      <w:r w:rsidRPr="0005404A">
        <w:rPr>
          <w:rFonts w:eastAsia="Times New Roman" w:cs="Calibri"/>
          <w:szCs w:val="20"/>
          <w:lang w:eastAsia="nl-BE"/>
        </w:rPr>
        <w:t>m².</w:t>
      </w:r>
    </w:p>
    <w:p w14:paraId="7F30E6B0" w14:textId="77777777" w:rsidR="005F66A4" w:rsidRPr="00DC5543" w:rsidRDefault="005F66A4" w:rsidP="005F66A4">
      <w:pPr>
        <w:jc w:val="both"/>
        <w:rPr>
          <w:rFonts w:eastAsia="Times New Roman" w:cs="Calibri"/>
          <w:color w:val="000000"/>
          <w:szCs w:val="20"/>
          <w:lang w:eastAsia="nl-BE"/>
        </w:rPr>
      </w:pPr>
    </w:p>
    <w:p w14:paraId="120EDC89" w14:textId="77777777" w:rsidR="005F66A4" w:rsidRDefault="00000000" w:rsidP="005F66A4">
      <w:pPr>
        <w:jc w:val="both"/>
        <w:rPr>
          <w:rFonts w:eastAsia="Times New Roman" w:cs="Calibri"/>
          <w:color w:val="000000"/>
          <w:szCs w:val="20"/>
          <w:lang w:eastAsia="nl-BE"/>
        </w:rPr>
      </w:pPr>
      <w:r w:rsidRPr="00DC5543">
        <w:rPr>
          <w:rFonts w:eastAsia="Times New Roman" w:cs="Calibri"/>
          <w:color w:val="000000"/>
          <w:szCs w:val="20"/>
          <w:lang w:eastAsia="nl-BE"/>
        </w:rPr>
        <w:t>Het aangevraagde voldoet aan de hemelwaterverordening.</w:t>
      </w:r>
    </w:p>
    <w:p w14:paraId="5F2F2B24" w14:textId="77777777" w:rsidR="005F66A4" w:rsidRDefault="005F66A4" w:rsidP="005F66A4">
      <w:pPr>
        <w:jc w:val="both"/>
        <w:rPr>
          <w:rFonts w:eastAsia="Times New Roman" w:cs="Calibri"/>
          <w:color w:val="000000"/>
          <w:szCs w:val="20"/>
          <w:lang w:eastAsia="nl-BE"/>
        </w:rPr>
      </w:pPr>
    </w:p>
    <w:p w14:paraId="2F96E6D6" w14:textId="77777777" w:rsidR="005F66A4" w:rsidRPr="00AB0271" w:rsidRDefault="00000000" w:rsidP="005F66A4">
      <w:pPr>
        <w:jc w:val="both"/>
        <w:rPr>
          <w:rFonts w:eastAsia="Times New Roman" w:cs="Calibri"/>
          <w:i/>
          <w:iCs/>
          <w:color w:val="000000"/>
          <w:szCs w:val="20"/>
          <w:lang w:eastAsia="nl-BE"/>
        </w:rPr>
      </w:pPr>
      <w:r w:rsidRPr="00AB0271">
        <w:rPr>
          <w:rFonts w:eastAsia="Times New Roman" w:cs="Calibri"/>
          <w:i/>
          <w:iCs/>
          <w:color w:val="000000"/>
          <w:szCs w:val="20"/>
          <w:lang w:eastAsia="nl-BE"/>
        </w:rPr>
        <w:t>Toegankelijkheid</w:t>
      </w:r>
    </w:p>
    <w:p w14:paraId="4B2262A7" w14:textId="77777777" w:rsidR="005F66A4" w:rsidRDefault="00000000" w:rsidP="005F66A4">
      <w:pPr>
        <w:jc w:val="both"/>
        <w:rPr>
          <w:rFonts w:eastAsia="Times New Roman" w:cs="Calibri"/>
          <w:color w:val="000000"/>
          <w:szCs w:val="20"/>
          <w:lang w:eastAsia="nl-BE"/>
        </w:rPr>
      </w:pPr>
      <w:r w:rsidRPr="00AB0271">
        <w:rPr>
          <w:rFonts w:eastAsia="Times New Roman" w:cs="Calibri"/>
          <w:color w:val="000000"/>
          <w:szCs w:val="20"/>
          <w:lang w:eastAsia="nl-BE"/>
        </w:rPr>
        <w:t xml:space="preserve">De aanvraag valt </w:t>
      </w:r>
      <w:r>
        <w:rPr>
          <w:rFonts w:eastAsia="Times New Roman" w:cs="Calibri"/>
          <w:color w:val="000000"/>
          <w:szCs w:val="20"/>
          <w:lang w:eastAsia="nl-BE"/>
        </w:rPr>
        <w:t xml:space="preserve">niet </w:t>
      </w:r>
      <w:r w:rsidRPr="00AB0271">
        <w:rPr>
          <w:rFonts w:eastAsia="Times New Roman" w:cs="Calibri"/>
          <w:color w:val="000000"/>
          <w:szCs w:val="20"/>
          <w:lang w:eastAsia="nl-BE"/>
        </w:rPr>
        <w:t xml:space="preserve">onder de toepassing van het besluit van de Vlaamse regering van 5 juni 2009 en latere wijzigingen, houdende vaststelling van een gewestelijke stedenbouwkundige verordening inzake toegankelijkheid. </w:t>
      </w:r>
    </w:p>
    <w:p w14:paraId="012F8261" w14:textId="77777777" w:rsidR="005F66A4" w:rsidRDefault="005F66A4" w:rsidP="005F66A4">
      <w:pPr>
        <w:jc w:val="both"/>
        <w:rPr>
          <w:rFonts w:eastAsia="Times New Roman" w:cs="Calibri"/>
          <w:color w:val="000000"/>
          <w:szCs w:val="20"/>
          <w:lang w:eastAsia="nl-BE"/>
        </w:rPr>
      </w:pPr>
    </w:p>
    <w:p w14:paraId="16A97152" w14:textId="77777777" w:rsidR="005F66A4" w:rsidRPr="00DC5543" w:rsidRDefault="00000000" w:rsidP="005F66A4">
      <w:pPr>
        <w:jc w:val="both"/>
        <w:rPr>
          <w:rFonts w:cs="Calibri"/>
          <w:b/>
          <w:bCs/>
          <w:color w:val="000000"/>
          <w:szCs w:val="20"/>
        </w:rPr>
      </w:pPr>
      <w:r w:rsidRPr="00DC5543">
        <w:rPr>
          <w:rFonts w:cs="Calibri"/>
          <w:b/>
          <w:bCs/>
          <w:color w:val="000000"/>
          <w:szCs w:val="20"/>
        </w:rPr>
        <w:t>Watertoets</w:t>
      </w:r>
    </w:p>
    <w:p w14:paraId="7D6D2576" w14:textId="77777777" w:rsidR="005F66A4" w:rsidRPr="00BA1300" w:rsidRDefault="00000000" w:rsidP="005F66A4">
      <w:pPr>
        <w:jc w:val="both"/>
        <w:rPr>
          <w:rFonts w:eastAsia="Times New Roman" w:cs="Calibri"/>
          <w:color w:val="000000"/>
          <w:szCs w:val="20"/>
          <w:lang w:eastAsia="nl-BE"/>
        </w:rPr>
      </w:pPr>
      <w:r w:rsidRPr="00BA1300">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5F4320EE" w14:textId="77777777" w:rsidR="005F66A4" w:rsidRPr="00BA1300" w:rsidRDefault="00000000" w:rsidP="005F66A4">
      <w:pPr>
        <w:jc w:val="both"/>
        <w:rPr>
          <w:rFonts w:eastAsia="Times New Roman" w:cs="Calibri"/>
          <w:color w:val="000000"/>
          <w:szCs w:val="20"/>
          <w:lang w:eastAsia="nl-BE"/>
        </w:rPr>
      </w:pPr>
      <w:r w:rsidRPr="00BA1300">
        <w:rPr>
          <w:rFonts w:eastAsia="Times New Roman" w:cs="Calibri"/>
          <w:color w:val="000000"/>
          <w:szCs w:val="20"/>
          <w:lang w:eastAsia="nl-BE"/>
        </w:rPr>
        <w:t> </w:t>
      </w:r>
    </w:p>
    <w:p w14:paraId="2D5332D6" w14:textId="77777777" w:rsidR="005F66A4" w:rsidRPr="00BA1300" w:rsidRDefault="00000000" w:rsidP="005F66A4">
      <w:pPr>
        <w:jc w:val="both"/>
        <w:rPr>
          <w:rFonts w:eastAsia="Times New Roman" w:cs="Calibri"/>
          <w:color w:val="000000"/>
          <w:szCs w:val="20"/>
          <w:lang w:eastAsia="nl-BE"/>
        </w:rPr>
      </w:pPr>
      <w:r w:rsidRPr="00BA1300">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6BD2168E" w14:textId="77777777" w:rsidR="005F66A4" w:rsidRPr="00BA1300" w:rsidRDefault="00000000" w:rsidP="005F66A4">
      <w:pPr>
        <w:jc w:val="both"/>
        <w:rPr>
          <w:rFonts w:eastAsia="Times New Roman" w:cs="Calibri"/>
          <w:color w:val="000000"/>
          <w:szCs w:val="20"/>
          <w:lang w:eastAsia="nl-BE"/>
        </w:rPr>
      </w:pPr>
      <w:r w:rsidRPr="00BA1300">
        <w:rPr>
          <w:rFonts w:eastAsia="Times New Roman" w:cs="Calibri"/>
          <w:color w:val="000000"/>
          <w:szCs w:val="20"/>
          <w:lang w:eastAsia="nl-BE"/>
        </w:rPr>
        <w:t> </w:t>
      </w:r>
    </w:p>
    <w:p w14:paraId="75B8251E" w14:textId="77777777" w:rsidR="005F66A4" w:rsidRPr="00DC5543" w:rsidRDefault="00000000" w:rsidP="005F66A4">
      <w:pPr>
        <w:jc w:val="both"/>
        <w:rPr>
          <w:rFonts w:eastAsia="Times New Roman" w:cs="Calibri"/>
          <w:color w:val="000000"/>
          <w:szCs w:val="20"/>
          <w:lang w:eastAsia="nl-BE"/>
        </w:rPr>
      </w:pPr>
      <w:r w:rsidRPr="00BA1300">
        <w:rPr>
          <w:rFonts w:eastAsia="Times New Roman" w:cs="Calibri"/>
          <w:color w:val="000000"/>
          <w:szCs w:val="20"/>
          <w:lang w:eastAsia="nl-BE"/>
        </w:rP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3474E084" w14:textId="77777777" w:rsidR="005F66A4" w:rsidRPr="00DC5543" w:rsidRDefault="005F66A4" w:rsidP="005F66A4">
      <w:pPr>
        <w:jc w:val="both"/>
        <w:rPr>
          <w:rFonts w:eastAsia="Times New Roman" w:cs="Calibri"/>
          <w:color w:val="000000"/>
          <w:szCs w:val="20"/>
          <w:lang w:eastAsia="nl-BE"/>
        </w:rPr>
      </w:pPr>
    </w:p>
    <w:p w14:paraId="02D60219" w14:textId="77777777" w:rsidR="005F66A4" w:rsidRPr="00ED3B05" w:rsidRDefault="00000000" w:rsidP="005F66A4">
      <w:pPr>
        <w:jc w:val="both"/>
        <w:rPr>
          <w:rFonts w:eastAsia="Times New Roman" w:cs="Calibri"/>
          <w:szCs w:val="20"/>
          <w:lang w:eastAsia="nl-BE"/>
        </w:rPr>
      </w:pPr>
      <w:r w:rsidRPr="00ED3B05">
        <w:rPr>
          <w:rFonts w:eastAsia="Times New Roman" w:cs="Calibri"/>
          <w:szCs w:val="20"/>
          <w:lang w:eastAsia="nl-BE"/>
        </w:rPr>
        <w:t>Het gevraagde is niet gelegen binnen de contouren van de advieskaart watertoets (2023).</w:t>
      </w:r>
    </w:p>
    <w:p w14:paraId="671B19E6" w14:textId="77777777" w:rsidR="005F66A4" w:rsidRPr="00ED3B05" w:rsidRDefault="00000000" w:rsidP="005F66A4">
      <w:pPr>
        <w:jc w:val="both"/>
        <w:rPr>
          <w:rFonts w:eastAsia="Times New Roman" w:cs="Calibri"/>
          <w:szCs w:val="20"/>
          <w:lang w:eastAsia="nl-BE"/>
        </w:rPr>
      </w:pPr>
      <w:r w:rsidRPr="00ED3B05">
        <w:rPr>
          <w:rFonts w:eastAsia="Times New Roman" w:cs="Calibri"/>
          <w:szCs w:val="20"/>
          <w:lang w:eastAsia="nl-BE"/>
        </w:rPr>
        <w:t>Het gevraagde is niet gelegen in pluviaal of fluviaal overstromingsgevoelig gebied.</w:t>
      </w:r>
    </w:p>
    <w:p w14:paraId="15BD7BD4" w14:textId="77777777" w:rsidR="005F66A4" w:rsidRPr="00ED3B05" w:rsidRDefault="00000000" w:rsidP="005F66A4">
      <w:pPr>
        <w:jc w:val="both"/>
        <w:rPr>
          <w:rFonts w:eastAsia="Times New Roman" w:cs="Calibri"/>
          <w:szCs w:val="20"/>
          <w:lang w:eastAsia="nl-BE"/>
        </w:rPr>
      </w:pPr>
      <w:r w:rsidRPr="00ED3B05">
        <w:rPr>
          <w:rFonts w:eastAsia="Times New Roman" w:cs="Calibri"/>
          <w:szCs w:val="20"/>
          <w:lang w:eastAsia="nl-BE"/>
        </w:rPr>
        <w:t>Het gevraagde is niet gelegen in een van nature overstroombaar gebied.</w:t>
      </w:r>
    </w:p>
    <w:p w14:paraId="21443462" w14:textId="77777777" w:rsidR="005F66A4" w:rsidRPr="00DC5543" w:rsidRDefault="005F66A4" w:rsidP="005F66A4">
      <w:pPr>
        <w:jc w:val="both"/>
        <w:rPr>
          <w:rFonts w:eastAsia="Times New Roman" w:cs="Calibri"/>
          <w:color w:val="000000"/>
          <w:szCs w:val="20"/>
          <w:lang w:eastAsia="nl-BE"/>
        </w:rPr>
      </w:pPr>
    </w:p>
    <w:p w14:paraId="509A4833" w14:textId="77777777" w:rsidR="005F66A4" w:rsidRPr="00ED3B05" w:rsidRDefault="00000000" w:rsidP="005F66A4">
      <w:pPr>
        <w:jc w:val="both"/>
        <w:rPr>
          <w:rFonts w:eastAsia="Times New Roman" w:cs="Calibri"/>
          <w:szCs w:val="20"/>
          <w:lang w:eastAsia="nl-BE"/>
        </w:rPr>
      </w:pPr>
      <w:r w:rsidRPr="004E615C">
        <w:rPr>
          <w:rFonts w:eastAsia="Times New Roman" w:cs="Calibri"/>
          <w:color w:val="000000"/>
          <w:szCs w:val="20"/>
          <w:lang w:eastAsia="nl-BE"/>
        </w:rPr>
        <w:t xml:space="preserve">Het waterbergend vermogen wordt op afdoende wijze gevrijwaard door de plaatsing van de voorgestelde </w:t>
      </w:r>
      <w:r w:rsidRPr="00ED3B05">
        <w:rPr>
          <w:rFonts w:eastAsia="Times New Roman" w:cs="Calibri"/>
          <w:szCs w:val="20"/>
          <w:lang w:eastAsia="nl-BE"/>
        </w:rPr>
        <w:t xml:space="preserve">voorzieningen (hemelwaterput en buffer- en infiltratievoorziening). </w:t>
      </w:r>
    </w:p>
    <w:p w14:paraId="49D0B9FF" w14:textId="77777777" w:rsidR="005F66A4" w:rsidRPr="00ED3B05" w:rsidRDefault="00000000" w:rsidP="005F66A4">
      <w:pPr>
        <w:jc w:val="both"/>
        <w:rPr>
          <w:rFonts w:eastAsia="Times New Roman" w:cs="Calibri"/>
          <w:szCs w:val="20"/>
          <w:lang w:eastAsia="nl-BE"/>
        </w:rPr>
      </w:pPr>
      <w:r w:rsidRPr="00ED3B05">
        <w:rPr>
          <w:rFonts w:eastAsia="Times New Roman" w:cs="Calibri"/>
          <w:szCs w:val="20"/>
          <w:lang w:eastAsia="nl-BE"/>
        </w:rPr>
        <w:t>Er is geen advies vereist met betrekking tot de impact op het grond- en oppervlaktewater in het kader van de watertoets.</w:t>
      </w:r>
    </w:p>
    <w:p w14:paraId="677C53EF" w14:textId="77777777" w:rsidR="005F66A4" w:rsidRPr="004E615C" w:rsidRDefault="005F66A4" w:rsidP="005F66A4">
      <w:pPr>
        <w:jc w:val="both"/>
        <w:rPr>
          <w:rFonts w:eastAsia="Times New Roman" w:cs="Calibri"/>
          <w:color w:val="000000"/>
          <w:szCs w:val="20"/>
          <w:lang w:eastAsia="nl-BE"/>
        </w:rPr>
      </w:pPr>
    </w:p>
    <w:p w14:paraId="27ACF209" w14:textId="77777777" w:rsidR="005F66A4" w:rsidRPr="004E615C" w:rsidRDefault="00000000" w:rsidP="005F66A4">
      <w:pPr>
        <w:jc w:val="both"/>
        <w:rPr>
          <w:rFonts w:eastAsia="Times New Roman" w:cs="Calibri"/>
          <w:color w:val="000000"/>
          <w:szCs w:val="20"/>
          <w:lang w:eastAsia="nl-BE"/>
        </w:rPr>
      </w:pPr>
      <w:r w:rsidRPr="004E615C">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30CE0090" w14:textId="77777777" w:rsidR="005F66A4" w:rsidRPr="004E615C" w:rsidRDefault="005F66A4" w:rsidP="005F66A4">
      <w:pPr>
        <w:jc w:val="both"/>
        <w:rPr>
          <w:rFonts w:eastAsia="Times New Roman" w:cs="Calibri"/>
          <w:color w:val="000000"/>
          <w:szCs w:val="20"/>
          <w:lang w:eastAsia="nl-BE"/>
        </w:rPr>
      </w:pPr>
    </w:p>
    <w:p w14:paraId="69F85E1D" w14:textId="77777777" w:rsidR="005F66A4" w:rsidRDefault="00000000" w:rsidP="005F66A4">
      <w:pPr>
        <w:jc w:val="both"/>
        <w:rPr>
          <w:rFonts w:eastAsia="Times New Roman" w:cs="Calibri"/>
          <w:color w:val="000000"/>
          <w:szCs w:val="20"/>
          <w:lang w:eastAsia="nl-BE"/>
        </w:rPr>
      </w:pPr>
      <w:r w:rsidRPr="004E615C">
        <w:rPr>
          <w:rFonts w:eastAsia="Times New Roman" w:cs="Calibri"/>
          <w:color w:val="000000"/>
          <w:szCs w:val="20"/>
          <w:lang w:eastAsia="nl-BE"/>
        </w:rPr>
        <w:t>De aanvraag doorstaat de watertoets.</w:t>
      </w:r>
    </w:p>
    <w:p w14:paraId="783F7B83" w14:textId="77777777" w:rsidR="005F66A4" w:rsidRPr="00CB1234" w:rsidRDefault="005F66A4" w:rsidP="005F66A4">
      <w:pPr>
        <w:jc w:val="both"/>
        <w:rPr>
          <w:rFonts w:cs="Calibri"/>
          <w:b/>
          <w:bCs/>
          <w:color w:val="000000"/>
          <w:szCs w:val="20"/>
          <w:highlight w:val="yellow"/>
        </w:rPr>
      </w:pPr>
    </w:p>
    <w:p w14:paraId="36724FE5" w14:textId="77777777" w:rsidR="005F66A4" w:rsidRPr="00DC5543" w:rsidRDefault="00000000" w:rsidP="005F66A4">
      <w:pPr>
        <w:jc w:val="both"/>
        <w:rPr>
          <w:rFonts w:cs="Calibri"/>
          <w:b/>
          <w:bCs/>
          <w:color w:val="000000"/>
          <w:szCs w:val="20"/>
        </w:rPr>
      </w:pPr>
      <w:r w:rsidRPr="00DC5543">
        <w:rPr>
          <w:rFonts w:cs="Calibri"/>
          <w:b/>
          <w:bCs/>
          <w:color w:val="000000"/>
          <w:szCs w:val="20"/>
        </w:rPr>
        <w:t>Wegenis</w:t>
      </w:r>
    </w:p>
    <w:p w14:paraId="5A6FCF0B" w14:textId="77777777" w:rsidR="005F66A4" w:rsidRPr="00DC5543" w:rsidRDefault="00000000" w:rsidP="005F66A4">
      <w:pPr>
        <w:jc w:val="both"/>
        <w:rPr>
          <w:rFonts w:cs="Calibri"/>
          <w:color w:val="000000"/>
          <w:szCs w:val="20"/>
        </w:rPr>
      </w:pPr>
      <w:r w:rsidRPr="00DC5543">
        <w:rPr>
          <w:rFonts w:cs="Calibri"/>
          <w:color w:val="000000"/>
          <w:szCs w:val="20"/>
        </w:rPr>
        <w:t>De voorliggende weg (</w:t>
      </w:r>
      <w:r>
        <w:rPr>
          <w:rFonts w:cs="Calibri"/>
          <w:color w:val="000000"/>
          <w:szCs w:val="20"/>
        </w:rPr>
        <w:t>Suskesstraat</w:t>
      </w:r>
      <w:r w:rsidRPr="00DC5543">
        <w:rPr>
          <w:rFonts w:cs="Calibri"/>
          <w:color w:val="000000"/>
          <w:szCs w:val="20"/>
        </w:rPr>
        <w:t>) is een gemeenteweg.</w:t>
      </w:r>
    </w:p>
    <w:p w14:paraId="0E66C472" w14:textId="77777777" w:rsidR="005F66A4" w:rsidRPr="00DC5543" w:rsidRDefault="00000000" w:rsidP="005F66A4">
      <w:pPr>
        <w:jc w:val="both"/>
        <w:rPr>
          <w:rFonts w:cs="Calibri"/>
          <w:color w:val="000000"/>
          <w:szCs w:val="20"/>
        </w:rPr>
      </w:pPr>
      <w:r w:rsidRPr="00DC5543">
        <w:rPr>
          <w:rFonts w:cs="Calibri"/>
          <w:color w:val="000000"/>
          <w:szCs w:val="20"/>
        </w:rPr>
        <w:t>Het aangevraagde laat de voorliggende weg onverlet.</w:t>
      </w:r>
    </w:p>
    <w:p w14:paraId="178B0F06" w14:textId="77777777" w:rsidR="005F66A4" w:rsidRPr="00CB1234" w:rsidRDefault="005F66A4" w:rsidP="005F66A4">
      <w:pPr>
        <w:jc w:val="both"/>
        <w:rPr>
          <w:rFonts w:cs="Calibri"/>
          <w:b/>
          <w:bCs/>
          <w:color w:val="000000"/>
          <w:szCs w:val="20"/>
          <w:highlight w:val="yellow"/>
        </w:rPr>
      </w:pPr>
    </w:p>
    <w:p w14:paraId="4CCC2934" w14:textId="77777777" w:rsidR="005F66A4" w:rsidRPr="00DC5543" w:rsidRDefault="00000000" w:rsidP="005F66A4">
      <w:pPr>
        <w:jc w:val="both"/>
        <w:rPr>
          <w:rFonts w:cs="Calibri"/>
          <w:b/>
          <w:bCs/>
          <w:color w:val="000000"/>
          <w:szCs w:val="20"/>
        </w:rPr>
      </w:pPr>
      <w:r w:rsidRPr="00DC5543">
        <w:rPr>
          <w:rFonts w:cs="Calibri"/>
          <w:b/>
          <w:bCs/>
          <w:color w:val="000000"/>
          <w:szCs w:val="20"/>
        </w:rPr>
        <w:t>Natuurtoets</w:t>
      </w:r>
    </w:p>
    <w:p w14:paraId="4F55896E" w14:textId="77777777" w:rsidR="005F66A4" w:rsidRPr="00F449C5" w:rsidRDefault="00000000" w:rsidP="005F66A4">
      <w:pPr>
        <w:jc w:val="both"/>
        <w:rPr>
          <w:rFonts w:eastAsia="Times New Roman" w:cs="Calibri"/>
          <w:color w:val="000000"/>
          <w:szCs w:val="20"/>
          <w:lang w:eastAsia="nl-BE"/>
        </w:rPr>
      </w:pPr>
      <w:r w:rsidRPr="00F449C5">
        <w:rPr>
          <w:rFonts w:eastAsia="Times New Roman" w:cs="Calibri"/>
          <w:color w:val="000000"/>
          <w:szCs w:val="20"/>
          <w:lang w:eastAsia="nl-BE"/>
        </w:rPr>
        <w:t>Het aangevraagde is niet (in de nabijheid) gelegen in vogelrichtlijngebied.</w:t>
      </w:r>
    </w:p>
    <w:p w14:paraId="1F861D20" w14:textId="77777777" w:rsidR="005F66A4" w:rsidRPr="00DC5543" w:rsidRDefault="00000000" w:rsidP="005F66A4">
      <w:pPr>
        <w:jc w:val="both"/>
        <w:rPr>
          <w:rFonts w:eastAsia="Times New Roman" w:cs="Calibri"/>
          <w:color w:val="000000"/>
          <w:szCs w:val="20"/>
          <w:lang w:eastAsia="nl-BE"/>
        </w:rPr>
      </w:pPr>
      <w:r w:rsidRPr="00F449C5">
        <w:rPr>
          <w:rFonts w:eastAsia="Times New Roman" w:cs="Calibri"/>
          <w:color w:val="000000"/>
          <w:szCs w:val="20"/>
          <w:lang w:eastAsia="nl-BE"/>
        </w:rPr>
        <w:t>Het aangevraagde is niet (in de nabijheid) gelegen in “Ramsar-gebied”, zoals vastgesteld in toepassing van de EG-richtlijn 79/409/EEG van 02.04.1979.</w:t>
      </w:r>
    </w:p>
    <w:p w14:paraId="77181822" w14:textId="77777777" w:rsidR="005F66A4" w:rsidRPr="00F449C5" w:rsidRDefault="00000000" w:rsidP="005F66A4">
      <w:pPr>
        <w:jc w:val="both"/>
        <w:rPr>
          <w:rFonts w:eastAsia="Times New Roman" w:cs="Calibri"/>
          <w:color w:val="000000"/>
          <w:szCs w:val="20"/>
          <w:lang w:eastAsia="nl-BE"/>
        </w:rPr>
      </w:pPr>
      <w:r w:rsidRPr="00F449C5">
        <w:rPr>
          <w:rFonts w:eastAsia="Times New Roman" w:cs="Calibri"/>
          <w:color w:val="000000"/>
          <w:szCs w:val="20"/>
          <w:lang w:eastAsia="nl-BE"/>
        </w:rPr>
        <w:t xml:space="preserve">Het aangevraagde is </w:t>
      </w:r>
      <w:r w:rsidRPr="00DC5543">
        <w:rPr>
          <w:rFonts w:eastAsia="Times New Roman" w:cs="Calibri"/>
          <w:color w:val="000000"/>
          <w:szCs w:val="20"/>
          <w:lang w:eastAsia="nl-BE"/>
        </w:rPr>
        <w:t>niet</w:t>
      </w:r>
      <w:r w:rsidRPr="00F449C5">
        <w:rPr>
          <w:rFonts w:eastAsia="Times New Roman" w:cs="Calibri"/>
          <w:color w:val="000000"/>
          <w:szCs w:val="20"/>
          <w:lang w:eastAsia="nl-BE"/>
        </w:rPr>
        <w:t xml:space="preserve"> </w:t>
      </w:r>
      <w:r w:rsidRPr="00DC5543">
        <w:rPr>
          <w:rFonts w:eastAsia="Times New Roman" w:cs="Calibri"/>
          <w:color w:val="000000"/>
          <w:szCs w:val="20"/>
          <w:lang w:eastAsia="nl-BE"/>
        </w:rPr>
        <w:t>(</w:t>
      </w:r>
      <w:r w:rsidRPr="00F449C5">
        <w:rPr>
          <w:rFonts w:eastAsia="Times New Roman" w:cs="Calibri"/>
          <w:color w:val="000000"/>
          <w:szCs w:val="20"/>
          <w:lang w:eastAsia="nl-BE"/>
        </w:rPr>
        <w:t>in de nabijheid</w:t>
      </w:r>
      <w:r w:rsidRPr="00DC5543">
        <w:rPr>
          <w:rFonts w:eastAsia="Times New Roman" w:cs="Calibri"/>
          <w:color w:val="000000"/>
          <w:szCs w:val="20"/>
          <w:lang w:eastAsia="nl-BE"/>
        </w:rPr>
        <w:t>) gelegen</w:t>
      </w:r>
      <w:r w:rsidRPr="00F449C5">
        <w:rPr>
          <w:rFonts w:eastAsia="Times New Roman" w:cs="Calibri"/>
          <w:color w:val="000000"/>
          <w:szCs w:val="20"/>
          <w:lang w:eastAsia="nl-BE"/>
        </w:rPr>
        <w:t xml:space="preserve"> van een habitatrichtlijngebied</w:t>
      </w:r>
      <w:r w:rsidRPr="00DC5543">
        <w:rPr>
          <w:rFonts w:eastAsia="Times New Roman" w:cs="Calibri"/>
          <w:color w:val="000000"/>
          <w:szCs w:val="20"/>
          <w:lang w:eastAsia="nl-BE"/>
        </w:rPr>
        <w:t>.</w:t>
      </w:r>
    </w:p>
    <w:p w14:paraId="7262C370" w14:textId="77777777" w:rsidR="005F66A4" w:rsidRPr="00DC5543" w:rsidRDefault="00000000" w:rsidP="005F66A4">
      <w:pPr>
        <w:jc w:val="both"/>
        <w:rPr>
          <w:rFonts w:eastAsia="Times New Roman" w:cs="Calibri"/>
          <w:color w:val="000000"/>
          <w:szCs w:val="20"/>
          <w:lang w:eastAsia="nl-BE"/>
        </w:rPr>
      </w:pPr>
      <w:r w:rsidRPr="00F449C5">
        <w:rPr>
          <w:rFonts w:eastAsia="Times New Roman" w:cs="Calibri"/>
          <w:color w:val="000000"/>
          <w:szCs w:val="20"/>
          <w:lang w:eastAsia="nl-BE"/>
        </w:rPr>
        <w:t>Het aangevraagde is niet gelegen in VEN/IVON-gebied</w:t>
      </w:r>
      <w:r>
        <w:rPr>
          <w:rFonts w:eastAsia="Times New Roman" w:cs="Calibri"/>
          <w:color w:val="000000"/>
          <w:szCs w:val="20"/>
          <w:lang w:eastAsia="nl-BE"/>
        </w:rPr>
        <w:t>.</w:t>
      </w:r>
    </w:p>
    <w:p w14:paraId="51F09FE4" w14:textId="77777777" w:rsidR="005F66A4" w:rsidRDefault="00000000" w:rsidP="005F66A4">
      <w:pPr>
        <w:jc w:val="both"/>
        <w:rPr>
          <w:rFonts w:eastAsia="Times New Roman" w:cs="Calibri"/>
          <w:color w:val="000000"/>
          <w:szCs w:val="20"/>
          <w:lang w:eastAsia="nl-BE"/>
        </w:rPr>
      </w:pPr>
      <w:r w:rsidRPr="00DC5543">
        <w:rPr>
          <w:rFonts w:eastAsia="Times New Roman" w:cs="Calibri"/>
          <w:color w:val="000000"/>
          <w:szCs w:val="20"/>
          <w:lang w:eastAsia="nl-BE"/>
        </w:rPr>
        <w:lastRenderedPageBreak/>
        <w:t>Het aangevraagde doorstaat de natuurtoets.</w:t>
      </w:r>
    </w:p>
    <w:p w14:paraId="1732BF94" w14:textId="77777777" w:rsidR="005F66A4" w:rsidRDefault="005F66A4" w:rsidP="005F66A4">
      <w:pPr>
        <w:jc w:val="both"/>
        <w:rPr>
          <w:rFonts w:eastAsia="Times New Roman" w:cs="Calibri"/>
          <w:color w:val="000000"/>
          <w:szCs w:val="20"/>
          <w:lang w:eastAsia="nl-BE"/>
        </w:rPr>
      </w:pPr>
    </w:p>
    <w:p w14:paraId="10EC4AC3" w14:textId="77777777" w:rsidR="005F66A4" w:rsidRDefault="00000000" w:rsidP="005F66A4">
      <w:pPr>
        <w:jc w:val="both"/>
        <w:rPr>
          <w:rFonts w:eastAsia="Times New Roman" w:cs="Calibri"/>
          <w:b/>
          <w:bCs/>
          <w:szCs w:val="20"/>
          <w:lang w:eastAsia="nl-BE"/>
        </w:rPr>
      </w:pPr>
      <w:r>
        <w:rPr>
          <w:rFonts w:eastAsia="Times New Roman" w:cs="Calibri"/>
          <w:b/>
          <w:bCs/>
          <w:szCs w:val="20"/>
          <w:lang w:eastAsia="nl-BE"/>
        </w:rPr>
        <w:t>I</w:t>
      </w:r>
      <w:r w:rsidRPr="00ED3B05">
        <w:rPr>
          <w:rFonts w:eastAsia="Times New Roman" w:cs="Calibri"/>
          <w:b/>
          <w:bCs/>
          <w:szCs w:val="20"/>
          <w:lang w:eastAsia="nl-BE"/>
        </w:rPr>
        <w:t>mpactscore</w:t>
      </w:r>
      <w:r>
        <w:rPr>
          <w:rFonts w:eastAsia="Times New Roman" w:cs="Calibri"/>
          <w:b/>
          <w:bCs/>
          <w:szCs w:val="20"/>
          <w:lang w:eastAsia="nl-BE"/>
        </w:rPr>
        <w:t xml:space="preserve"> toetsing stikstofdecreet</w:t>
      </w:r>
    </w:p>
    <w:p w14:paraId="53FCE4F1" w14:textId="77777777" w:rsidR="005F66A4" w:rsidRPr="00ED3B05" w:rsidRDefault="00000000" w:rsidP="005F66A4">
      <w:pPr>
        <w:jc w:val="both"/>
        <w:rPr>
          <w:rFonts w:eastAsia="Times New Roman" w:cs="Calibri"/>
          <w:szCs w:val="20"/>
          <w:lang w:eastAsia="nl-BE"/>
        </w:rPr>
      </w:pPr>
      <w:r w:rsidRPr="00ED3B05">
        <w:rPr>
          <w:rFonts w:eastAsia="Times New Roman" w:cs="Calibri"/>
          <w:szCs w:val="20"/>
          <w:lang w:eastAsia="nl-BE"/>
        </w:rPr>
        <w:t xml:space="preserve">Het project is gelegen op 737m van het habitatrichtlijngebied “Bossen en kalkgraslanden van </w:t>
      </w:r>
    </w:p>
    <w:p w14:paraId="27E7E40B" w14:textId="77777777" w:rsidR="005F66A4" w:rsidRPr="00ED3B05" w:rsidRDefault="00000000" w:rsidP="005F66A4">
      <w:pPr>
        <w:jc w:val="both"/>
        <w:rPr>
          <w:rFonts w:eastAsia="Times New Roman" w:cs="Calibri"/>
          <w:szCs w:val="20"/>
          <w:lang w:eastAsia="nl-BE"/>
        </w:rPr>
      </w:pPr>
      <w:r w:rsidRPr="00ED3B05">
        <w:rPr>
          <w:rFonts w:eastAsia="Times New Roman" w:cs="Calibri"/>
          <w:szCs w:val="20"/>
          <w:lang w:eastAsia="nl-BE"/>
        </w:rPr>
        <w:t>Haspengouw”. Op basis van de aangeleverde berekeningen in de nota kan er geconcludeerd worden dat de impactscore van het project lager is dan 1% en een verdere passende beoordeling voor wat betreft de effecten van stikstofdepositie via lucht niet nodig zijn.</w:t>
      </w:r>
    </w:p>
    <w:p w14:paraId="06244275" w14:textId="77777777" w:rsidR="005F66A4" w:rsidRPr="00CB1234" w:rsidRDefault="005F66A4" w:rsidP="005F66A4">
      <w:pPr>
        <w:jc w:val="both"/>
        <w:rPr>
          <w:rFonts w:cs="Calibri"/>
          <w:b/>
          <w:bCs/>
          <w:color w:val="000000"/>
          <w:szCs w:val="20"/>
          <w:highlight w:val="yellow"/>
        </w:rPr>
      </w:pPr>
    </w:p>
    <w:p w14:paraId="3816286B" w14:textId="77777777" w:rsidR="005F66A4" w:rsidRPr="00DC5543" w:rsidRDefault="00000000" w:rsidP="005F66A4">
      <w:pPr>
        <w:jc w:val="both"/>
        <w:rPr>
          <w:rFonts w:eastAsia="Times New Roman" w:cs="Calibri"/>
          <w:b/>
          <w:bCs/>
          <w:color w:val="000000"/>
          <w:szCs w:val="20"/>
          <w:lang w:eastAsia="nl-BE"/>
        </w:rPr>
      </w:pPr>
      <w:r w:rsidRPr="009827EF">
        <w:rPr>
          <w:rFonts w:eastAsia="Times New Roman" w:cs="Calibri"/>
          <w:b/>
          <w:bCs/>
          <w:color w:val="000000"/>
          <w:szCs w:val="20"/>
          <w:lang w:eastAsia="nl-BE"/>
        </w:rPr>
        <w:t>Erfgoed-/archeologietoets</w:t>
      </w:r>
    </w:p>
    <w:p w14:paraId="45196743" w14:textId="77777777" w:rsidR="005F66A4" w:rsidRPr="00CB1234" w:rsidRDefault="00000000" w:rsidP="005F66A4">
      <w:pPr>
        <w:jc w:val="both"/>
        <w:rPr>
          <w:rFonts w:eastAsia="Times New Roman" w:cs="Calibri"/>
          <w:color w:val="000000"/>
          <w:szCs w:val="20"/>
          <w:lang w:eastAsia="nl-BE"/>
        </w:rPr>
      </w:pPr>
      <w:r w:rsidRPr="00CB1234">
        <w:rPr>
          <w:rFonts w:eastAsia="Times New Roman" w:cs="Calibri"/>
          <w:color w:val="000000"/>
          <w:szCs w:val="20"/>
          <w:lang w:eastAsia="nl-BE"/>
        </w:rPr>
        <w:t>Het perceel van het aangevraagde is niet gelegen in een gebied waar archeologie te verwachten valt.</w:t>
      </w:r>
    </w:p>
    <w:p w14:paraId="7A9B5FBC" w14:textId="77777777" w:rsidR="005F66A4" w:rsidRPr="00CB1234" w:rsidRDefault="00000000" w:rsidP="005F66A4">
      <w:pPr>
        <w:jc w:val="both"/>
        <w:rPr>
          <w:rFonts w:eastAsia="Times New Roman" w:cs="Calibri"/>
          <w:color w:val="000000"/>
          <w:szCs w:val="20"/>
          <w:lang w:eastAsia="nl-BE"/>
        </w:rPr>
      </w:pPr>
      <w:r w:rsidRPr="00CB1234">
        <w:rPr>
          <w:rFonts w:eastAsia="Times New Roman" w:cs="Calibri"/>
          <w:color w:val="000000"/>
          <w:szCs w:val="20"/>
          <w:lang w:eastAsia="nl-BE"/>
        </w:rPr>
        <w:t>Er is op het perceel geen sprake van vastgesteld bouwkundig of landschappelijk erfgoed, alsook geen erfgoed- of archeologische elementen.</w:t>
      </w:r>
    </w:p>
    <w:p w14:paraId="35B4ACCD" w14:textId="77777777" w:rsidR="005F66A4" w:rsidRDefault="00000000" w:rsidP="005F66A4">
      <w:pPr>
        <w:jc w:val="both"/>
        <w:rPr>
          <w:rFonts w:eastAsia="Times New Roman" w:cs="Calibri"/>
          <w:color w:val="000000"/>
          <w:szCs w:val="20"/>
          <w:lang w:eastAsia="nl-BE"/>
        </w:rPr>
      </w:pPr>
      <w:r w:rsidRPr="00CB1234">
        <w:rPr>
          <w:rFonts w:eastAsia="Times New Roman" w:cs="Calibri"/>
          <w:b/>
          <w:bCs/>
          <w:color w:val="000000"/>
          <w:szCs w:val="20"/>
          <w:lang w:eastAsia="nl-BE"/>
        </w:rPr>
        <w:t> </w:t>
      </w:r>
      <w:r w:rsidRPr="00CB1234">
        <w:rPr>
          <w:rFonts w:eastAsia="Times New Roman" w:cs="Calibri"/>
          <w:color w:val="000000"/>
          <w:szCs w:val="20"/>
          <w:lang w:eastAsia="nl-BE"/>
        </w:rPr>
        <w:t>Het aangevraagde doorstaat de erfgoed- en archeologietoets.</w:t>
      </w:r>
    </w:p>
    <w:p w14:paraId="6F5617E6" w14:textId="77777777" w:rsidR="005F66A4" w:rsidRDefault="005F66A4" w:rsidP="005F66A4">
      <w:pPr>
        <w:jc w:val="both"/>
        <w:rPr>
          <w:rFonts w:eastAsia="Times New Roman" w:cs="Calibri"/>
          <w:color w:val="000000"/>
          <w:szCs w:val="20"/>
          <w:lang w:eastAsia="nl-BE"/>
        </w:rPr>
      </w:pPr>
    </w:p>
    <w:p w14:paraId="54DFD42E" w14:textId="77777777" w:rsidR="005F66A4" w:rsidRPr="00C50471" w:rsidRDefault="00000000" w:rsidP="005F66A4">
      <w:pPr>
        <w:jc w:val="both"/>
        <w:rPr>
          <w:rFonts w:eastAsia="Times New Roman" w:cs="Calibri"/>
          <w:b/>
          <w:bCs/>
          <w:color w:val="000000"/>
          <w:szCs w:val="20"/>
          <w:lang w:eastAsia="nl-BE"/>
        </w:rPr>
      </w:pPr>
      <w:r w:rsidRPr="00C50471">
        <w:rPr>
          <w:rFonts w:eastAsia="Times New Roman" w:cs="Calibri"/>
          <w:b/>
          <w:bCs/>
          <w:color w:val="000000"/>
          <w:szCs w:val="20"/>
          <w:lang w:eastAsia="nl-BE"/>
        </w:rPr>
        <w:t>Sloopopvolging/asbestinventarisatie</w:t>
      </w:r>
    </w:p>
    <w:p w14:paraId="29DBCBD8" w14:textId="77777777" w:rsidR="005F66A4" w:rsidRPr="009827EF" w:rsidRDefault="00000000" w:rsidP="005F66A4">
      <w:pPr>
        <w:jc w:val="both"/>
        <w:rPr>
          <w:rFonts w:eastAsia="Times New Roman" w:cs="Calibri"/>
          <w:color w:val="000000"/>
          <w:szCs w:val="20"/>
          <w:lang w:eastAsia="nl-BE"/>
        </w:rPr>
      </w:pPr>
      <w:r>
        <w:rPr>
          <w:rFonts w:eastAsia="Times New Roman" w:cs="Calibri"/>
          <w:color w:val="000000"/>
          <w:szCs w:val="20"/>
          <w:lang w:eastAsia="nl-BE"/>
        </w:rPr>
        <w:t>Deze documenten geven uitvoerig en gedetailleerd weer waar zich asbest bevindt en in welke mate en hoe het verwijderd en afgevoerd dient te worden, dit dient gerespecteerd te worden tijdens het slopingsproces.</w:t>
      </w:r>
    </w:p>
    <w:p w14:paraId="7027DCDB" w14:textId="77777777" w:rsidR="005F66A4" w:rsidRPr="00DC5543" w:rsidRDefault="005F66A4" w:rsidP="005F66A4">
      <w:pPr>
        <w:jc w:val="both"/>
        <w:rPr>
          <w:rFonts w:eastAsia="Times New Roman" w:cs="Calibri"/>
          <w:color w:val="000000"/>
          <w:szCs w:val="20"/>
          <w:lang w:eastAsia="nl-BE"/>
        </w:rPr>
      </w:pPr>
    </w:p>
    <w:p w14:paraId="4450B106" w14:textId="77777777" w:rsidR="005F66A4" w:rsidRDefault="00000000" w:rsidP="005F66A4">
      <w:pPr>
        <w:jc w:val="both"/>
        <w:rPr>
          <w:rFonts w:eastAsia="Times New Roman" w:cs="Calibri"/>
          <w:b/>
          <w:bCs/>
          <w:color w:val="000000"/>
          <w:szCs w:val="20"/>
          <w:lang w:eastAsia="nl-BE"/>
        </w:rPr>
      </w:pPr>
      <w:r w:rsidRPr="009827EF">
        <w:rPr>
          <w:rFonts w:eastAsia="Times New Roman" w:cs="Calibri"/>
          <w:b/>
          <w:bCs/>
          <w:color w:val="000000"/>
          <w:szCs w:val="20"/>
          <w:lang w:eastAsia="nl-BE"/>
        </w:rPr>
        <w:t>Toetsing aan de goede ruimtelijke ordening</w:t>
      </w:r>
    </w:p>
    <w:p w14:paraId="66A40992"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Een aanvraag tot omgevingsvergunning dient beoordeeld te worden volgens de beoordelingsgronden zoals voorzien in art. 4.3.1 van de VCRO. </w:t>
      </w:r>
    </w:p>
    <w:p w14:paraId="3E101070"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09536FD5"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 </w:t>
      </w:r>
    </w:p>
    <w:p w14:paraId="60F5FB5E"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In het kader van de beoordeling van de goede ruimtelijke ordening stelt artikel 4.3.1. §2, 1° VCRO het volgende:</w:t>
      </w:r>
    </w:p>
    <w:p w14:paraId="57B93FCE"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 </w:t>
      </w:r>
    </w:p>
    <w:p w14:paraId="78D1A8EF"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 2. De overeenstemming met een goede ruimtelijke ordening wordt beoordeeld met inachtneming van volgende beginselen :</w:t>
      </w:r>
    </w:p>
    <w:p w14:paraId="1E4AD6A2"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3818B76E"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 </w:t>
      </w:r>
    </w:p>
    <w:p w14:paraId="2741C1BE" w14:textId="77777777" w:rsidR="005F66A4" w:rsidRPr="00185911" w:rsidRDefault="00000000" w:rsidP="005F66A4">
      <w:pPr>
        <w:jc w:val="both"/>
        <w:rPr>
          <w:rFonts w:eastAsia="Times New Roman" w:cs="Calibri"/>
          <w:color w:val="000000"/>
          <w:szCs w:val="20"/>
          <w:lang w:eastAsia="nl-BE"/>
        </w:rPr>
      </w:pPr>
      <w:r w:rsidRPr="00185911">
        <w:rPr>
          <w:rFonts w:eastAsia="Times New Roman" w:cs="Calibri"/>
          <w:color w:val="000000"/>
          <w:szCs w:val="20"/>
          <w:lang w:eastAsia="nl-BE"/>
        </w:rPr>
        <w:t>Hieromtrent kan worden opgemerkt:</w:t>
      </w:r>
    </w:p>
    <w:p w14:paraId="20B25424" w14:textId="77777777" w:rsidR="005F66A4" w:rsidRDefault="005F66A4" w:rsidP="005F66A4">
      <w:pPr>
        <w:jc w:val="both"/>
        <w:rPr>
          <w:rFonts w:eastAsia="Times New Roman" w:cs="Calibri"/>
          <w:color w:val="000000"/>
          <w:szCs w:val="20"/>
          <w:lang w:eastAsia="nl-BE"/>
        </w:rPr>
      </w:pPr>
    </w:p>
    <w:p w14:paraId="7452B2CE" w14:textId="77777777" w:rsidR="005F66A4" w:rsidRPr="00B05270" w:rsidRDefault="00000000" w:rsidP="005F66A4">
      <w:pPr>
        <w:jc w:val="both"/>
        <w:rPr>
          <w:rFonts w:eastAsia="Times New Roman" w:cs="Calibri"/>
          <w:i/>
          <w:iCs/>
          <w:color w:val="000000"/>
          <w:szCs w:val="20"/>
          <w:u w:val="single"/>
          <w:lang w:eastAsia="nl-BE"/>
        </w:rPr>
      </w:pPr>
      <w:r w:rsidRPr="00185911">
        <w:rPr>
          <w:rFonts w:eastAsia="Times New Roman" w:cs="Calibri"/>
          <w:i/>
          <w:iCs/>
          <w:color w:val="000000"/>
          <w:szCs w:val="20"/>
          <w:u w:val="single"/>
          <w:lang w:eastAsia="nl-BE"/>
        </w:rPr>
        <w:t>Functionele inpasbaarheid</w:t>
      </w:r>
    </w:p>
    <w:p w14:paraId="23A27EDA" w14:textId="77777777" w:rsidR="005F66A4" w:rsidRDefault="00000000" w:rsidP="005F66A4">
      <w:pPr>
        <w:jc w:val="both"/>
        <w:rPr>
          <w:rFonts w:eastAsia="Times New Roman" w:cs="Calibri"/>
          <w:color w:val="000000"/>
          <w:szCs w:val="20"/>
          <w:lang w:eastAsia="nl-BE"/>
        </w:rPr>
      </w:pPr>
      <w:r>
        <w:rPr>
          <w:rFonts w:eastAsia="Times New Roman" w:cs="Calibri"/>
          <w:color w:val="000000"/>
          <w:szCs w:val="20"/>
          <w:lang w:eastAsia="nl-BE"/>
        </w:rPr>
        <w:t>Het aangevraagde betreft de afbraak van een woning en stallen en het bouwen van 4 woningen in gesloten bouwstijl en is functioneel inpasbaar in woongebied met landelijk karakter en in de onmiddellijke omgeving.</w:t>
      </w:r>
    </w:p>
    <w:p w14:paraId="2BE927F8" w14:textId="77777777" w:rsidR="005F66A4" w:rsidRDefault="005F66A4" w:rsidP="005F66A4">
      <w:pPr>
        <w:jc w:val="both"/>
        <w:rPr>
          <w:rFonts w:eastAsia="Times New Roman" w:cs="Calibri"/>
          <w:color w:val="000000"/>
          <w:szCs w:val="20"/>
          <w:lang w:eastAsia="nl-BE"/>
        </w:rPr>
      </w:pPr>
    </w:p>
    <w:p w14:paraId="2AAF2678" w14:textId="77777777" w:rsidR="005F66A4" w:rsidRPr="00B05270" w:rsidRDefault="00000000" w:rsidP="005F66A4">
      <w:pPr>
        <w:jc w:val="both"/>
        <w:rPr>
          <w:rFonts w:cs="Calibri"/>
          <w:i/>
          <w:iCs/>
          <w:color w:val="000000"/>
          <w:szCs w:val="20"/>
          <w:u w:val="single"/>
        </w:rPr>
      </w:pPr>
      <w:r w:rsidRPr="00B05270">
        <w:rPr>
          <w:rFonts w:cs="Calibri"/>
          <w:i/>
          <w:iCs/>
          <w:color w:val="000000"/>
          <w:szCs w:val="20"/>
          <w:u w:val="single"/>
        </w:rPr>
        <w:t>Mobiliteitsimpact</w:t>
      </w:r>
    </w:p>
    <w:p w14:paraId="1C63871D" w14:textId="77777777" w:rsidR="005F66A4" w:rsidRPr="00185911" w:rsidRDefault="00000000" w:rsidP="005F66A4">
      <w:pPr>
        <w:jc w:val="both"/>
        <w:rPr>
          <w:rFonts w:cs="Calibri"/>
          <w:color w:val="000000"/>
          <w:szCs w:val="20"/>
        </w:rPr>
      </w:pPr>
      <w:r>
        <w:rPr>
          <w:rFonts w:cs="Calibri"/>
          <w:color w:val="000000"/>
          <w:szCs w:val="20"/>
        </w:rPr>
        <w:t>Het aangevraagde voorziet bijkomende verkeersbewegingen maar brengt een minimale verhoogde mobiliteitsimpact met zich mee. Het betreft het normale verkeer voor een normaal aantal voertuigen van een woning van die grootteorde. De vervoersbewegingen zijn van zulke aard dat ze aanvaardbaar zijn en bijhorend bij een gewone woonfunctie. Het gevraagde is zodoende inpasbaar in de onmiddellijke omgeving.</w:t>
      </w:r>
    </w:p>
    <w:p w14:paraId="31431BE2" w14:textId="77777777" w:rsidR="005F66A4" w:rsidRDefault="005F66A4" w:rsidP="005F66A4">
      <w:pPr>
        <w:jc w:val="both"/>
        <w:rPr>
          <w:rFonts w:cs="Calibri"/>
          <w:i/>
          <w:iCs/>
          <w:color w:val="000000"/>
          <w:szCs w:val="20"/>
        </w:rPr>
      </w:pPr>
    </w:p>
    <w:p w14:paraId="7691775A" w14:textId="77777777" w:rsidR="005F66A4" w:rsidRDefault="00000000" w:rsidP="005F66A4">
      <w:pPr>
        <w:jc w:val="both"/>
        <w:rPr>
          <w:rFonts w:eastAsia="Times New Roman" w:cs="Calibri"/>
          <w:i/>
          <w:iCs/>
          <w:color w:val="000000"/>
          <w:szCs w:val="20"/>
          <w:u w:val="single"/>
          <w:lang w:eastAsia="nl-BE"/>
        </w:rPr>
      </w:pPr>
      <w:r w:rsidRPr="00185911">
        <w:rPr>
          <w:rFonts w:eastAsia="Times New Roman" w:cs="Calibri"/>
          <w:i/>
          <w:iCs/>
          <w:color w:val="000000"/>
          <w:szCs w:val="20"/>
          <w:u w:val="single"/>
          <w:lang w:eastAsia="nl-BE"/>
        </w:rPr>
        <w:t>Schaal, ruimtegebruik en bouwdichtheid</w:t>
      </w:r>
    </w:p>
    <w:p w14:paraId="459CB81F" w14:textId="77777777" w:rsidR="005F66A4" w:rsidRPr="003170C4" w:rsidRDefault="00000000" w:rsidP="005F66A4">
      <w:pPr>
        <w:jc w:val="both"/>
        <w:rPr>
          <w:rFonts w:eastAsia="Times New Roman" w:cs="Calibri"/>
          <w:i/>
          <w:iCs/>
          <w:color w:val="000000"/>
          <w:szCs w:val="20"/>
          <w:lang w:eastAsia="nl-BE"/>
        </w:rPr>
      </w:pPr>
      <w:r>
        <w:rPr>
          <w:rFonts w:eastAsia="Times New Roman" w:cs="Calibri"/>
          <w:i/>
          <w:iCs/>
          <w:color w:val="000000"/>
          <w:szCs w:val="20"/>
          <w:lang w:eastAsia="nl-BE"/>
        </w:rPr>
        <w:t xml:space="preserve">De huidige bebouwingen en bijhorende verhardingen beslaan een ruimere oppervlakte dan de nu voorziene bebouwing en verhardingen. Qua bouwdichtheid beslaat dit project een dichtheid van 27 woningen per hectare. Echter naar ruimtegebruik en qua schaal hebben de woningen minder impact dan de huidige </w:t>
      </w:r>
      <w:r>
        <w:rPr>
          <w:rFonts w:eastAsia="Times New Roman" w:cs="Calibri"/>
          <w:i/>
          <w:iCs/>
          <w:color w:val="000000"/>
          <w:szCs w:val="20"/>
          <w:lang w:eastAsia="nl-BE"/>
        </w:rPr>
        <w:lastRenderedPageBreak/>
        <w:t xml:space="preserve">bebouwing en verhardingen. De nabije omgeving heeft nog woningen en percelen met een hogere woondichtheid dan gebruikelijk voor landelijk woongebied. </w:t>
      </w:r>
    </w:p>
    <w:p w14:paraId="285063FD" w14:textId="77777777" w:rsidR="005F66A4" w:rsidRDefault="005F66A4" w:rsidP="005F66A4">
      <w:pPr>
        <w:jc w:val="both"/>
        <w:rPr>
          <w:rFonts w:eastAsia="Times New Roman" w:cs="Calibri"/>
          <w:color w:val="000000"/>
          <w:szCs w:val="20"/>
          <w:lang w:eastAsia="nl-BE"/>
        </w:rPr>
      </w:pPr>
    </w:p>
    <w:p w14:paraId="2F18BBE0" w14:textId="77777777" w:rsidR="005F66A4" w:rsidRPr="00B05270" w:rsidRDefault="00000000" w:rsidP="005F66A4">
      <w:pPr>
        <w:jc w:val="both"/>
        <w:rPr>
          <w:rFonts w:eastAsia="Times New Roman" w:cs="Calibri"/>
          <w:i/>
          <w:iCs/>
          <w:color w:val="000000"/>
          <w:szCs w:val="20"/>
          <w:u w:val="single"/>
          <w:lang w:eastAsia="nl-BE"/>
        </w:rPr>
      </w:pPr>
      <w:r w:rsidRPr="00185911">
        <w:rPr>
          <w:rFonts w:eastAsia="Times New Roman" w:cs="Calibri"/>
          <w:i/>
          <w:iCs/>
          <w:color w:val="000000"/>
          <w:szCs w:val="20"/>
          <w:u w:val="single"/>
          <w:lang w:eastAsia="nl-BE"/>
        </w:rPr>
        <w:t>Visueel-vormelijke elementen</w:t>
      </w:r>
    </w:p>
    <w:p w14:paraId="62EC477B" w14:textId="77777777" w:rsidR="005F66A4" w:rsidRDefault="00000000" w:rsidP="005F66A4">
      <w:pPr>
        <w:jc w:val="both"/>
        <w:rPr>
          <w:rFonts w:eastAsia="Times New Roman" w:cs="Calibri"/>
          <w:color w:val="000000"/>
          <w:szCs w:val="20"/>
          <w:lang w:eastAsia="nl-BE"/>
        </w:rPr>
      </w:pPr>
      <w:r>
        <w:rPr>
          <w:rFonts w:eastAsia="Times New Roman" w:cs="Calibri"/>
          <w:color w:val="000000"/>
          <w:szCs w:val="20"/>
          <w:lang w:eastAsia="nl-BE"/>
        </w:rPr>
        <w:t xml:space="preserve">De woningen worden ingeplant op een danige manier dat er nog een voortuinzone ontstaat. Echter, wordt er links en rechts tot op de perceelsgrens gebouwd. Zowel de buren links als rechts zijn constructies die niet snel afgebroken zullen worden. Het is daarom wenselijk om de (wacht)gevels met een volwaardig gevelmateriaal af te werken, dit zowel links waar de gevel volledig vrij staat en goed waarneembaar is van de openbare weg, als rechts waar de gevel hoger zal komen dan de constructie van de buren. </w:t>
      </w:r>
    </w:p>
    <w:p w14:paraId="1D7F21FC" w14:textId="77777777" w:rsidR="005F66A4" w:rsidRDefault="00000000" w:rsidP="005F66A4">
      <w:pPr>
        <w:jc w:val="both"/>
        <w:rPr>
          <w:rFonts w:eastAsia="Times New Roman" w:cs="Calibri"/>
          <w:color w:val="000000"/>
          <w:szCs w:val="20"/>
          <w:lang w:eastAsia="nl-BE"/>
        </w:rPr>
      </w:pPr>
      <w:r>
        <w:rPr>
          <w:rFonts w:eastAsia="Times New Roman" w:cs="Calibri"/>
          <w:color w:val="000000"/>
          <w:szCs w:val="20"/>
          <w:lang w:eastAsia="nl-BE"/>
        </w:rPr>
        <w:t>De woningen worden opgetrokken in een landelijke bouwstijl en zijn niet misplaatst in het gegeven straatbeeld.</w:t>
      </w:r>
    </w:p>
    <w:p w14:paraId="31479465" w14:textId="77777777" w:rsidR="005F66A4" w:rsidRDefault="005F66A4" w:rsidP="005F66A4">
      <w:pPr>
        <w:jc w:val="both"/>
        <w:rPr>
          <w:rFonts w:eastAsia="Times New Roman" w:cs="Calibri"/>
          <w:color w:val="000000"/>
          <w:szCs w:val="20"/>
          <w:lang w:eastAsia="nl-BE"/>
        </w:rPr>
      </w:pPr>
    </w:p>
    <w:p w14:paraId="2214A3FC" w14:textId="77777777" w:rsidR="005F66A4" w:rsidRPr="004E615C" w:rsidRDefault="00000000" w:rsidP="005F66A4">
      <w:pPr>
        <w:jc w:val="both"/>
        <w:rPr>
          <w:rFonts w:eastAsia="Times New Roman" w:cs="Calibri"/>
          <w:color w:val="000000"/>
          <w:szCs w:val="20"/>
          <w:u w:val="single"/>
          <w:lang w:eastAsia="nl-BE"/>
        </w:rPr>
      </w:pPr>
      <w:r w:rsidRPr="004E615C">
        <w:rPr>
          <w:rFonts w:eastAsia="Times New Roman" w:cs="Calibri"/>
          <w:color w:val="000000"/>
          <w:szCs w:val="20"/>
          <w:u w:val="single"/>
          <w:lang w:eastAsia="nl-BE"/>
        </w:rPr>
        <w:t>Reliëfwijziging</w:t>
      </w:r>
    </w:p>
    <w:p w14:paraId="0CE3C45B" w14:textId="77777777" w:rsidR="005F66A4" w:rsidRDefault="00000000" w:rsidP="005F66A4">
      <w:pPr>
        <w:jc w:val="both"/>
        <w:rPr>
          <w:rFonts w:eastAsia="Times New Roman" w:cs="Calibri"/>
          <w:color w:val="000000"/>
          <w:szCs w:val="20"/>
          <w:lang w:eastAsia="nl-BE"/>
        </w:rPr>
      </w:pPr>
      <w:r>
        <w:rPr>
          <w:rFonts w:eastAsia="Times New Roman" w:cs="Calibri"/>
          <w:color w:val="000000"/>
          <w:szCs w:val="20"/>
          <w:lang w:eastAsia="nl-BE"/>
        </w:rPr>
        <w:t>Het reliëf achteraan op het perceel blijft ongewijzigd. De woningen reiken niet verder in bouwdiepte dan de huidige bebouwing en verhardingen. Het ontwerp van de woningen houdt rekening met het niveauverschil en speelt hierop in.</w:t>
      </w:r>
    </w:p>
    <w:p w14:paraId="18F08751" w14:textId="77777777" w:rsidR="005F66A4" w:rsidRDefault="005F66A4" w:rsidP="005F66A4">
      <w:pPr>
        <w:jc w:val="both"/>
        <w:rPr>
          <w:rFonts w:eastAsia="Times New Roman" w:cs="Calibri"/>
          <w:color w:val="000000"/>
          <w:szCs w:val="20"/>
          <w:lang w:eastAsia="nl-BE"/>
        </w:rPr>
      </w:pPr>
    </w:p>
    <w:p w14:paraId="5E83E100" w14:textId="77777777" w:rsidR="005F66A4" w:rsidRPr="004E615C" w:rsidRDefault="00000000" w:rsidP="005F66A4">
      <w:pPr>
        <w:jc w:val="both"/>
        <w:rPr>
          <w:rFonts w:eastAsia="Times New Roman" w:cs="Calibri"/>
          <w:color w:val="000000"/>
          <w:szCs w:val="20"/>
          <w:u w:val="single"/>
          <w:lang w:eastAsia="nl-BE"/>
        </w:rPr>
      </w:pPr>
      <w:r w:rsidRPr="004E615C">
        <w:rPr>
          <w:rFonts w:eastAsia="Times New Roman" w:cs="Calibri"/>
          <w:color w:val="000000"/>
          <w:szCs w:val="20"/>
          <w:u w:val="single"/>
          <w:lang w:eastAsia="nl-BE"/>
        </w:rPr>
        <w:t>Hinderaspecten op gezondheid, gebruiksgenot en veiligheid in het algemeen</w:t>
      </w:r>
    </w:p>
    <w:p w14:paraId="045BAE25" w14:textId="77777777" w:rsidR="005F66A4" w:rsidRPr="00185911" w:rsidRDefault="00000000" w:rsidP="005F66A4">
      <w:pPr>
        <w:jc w:val="both"/>
        <w:rPr>
          <w:rFonts w:eastAsia="Times New Roman" w:cs="Calibri"/>
          <w:color w:val="000000"/>
          <w:szCs w:val="20"/>
          <w:lang w:eastAsia="nl-BE"/>
        </w:rPr>
      </w:pPr>
      <w:r w:rsidRPr="004E615C">
        <w:rPr>
          <w:rFonts w:eastAsia="Times New Roman" w:cs="Calibri"/>
          <w:color w:val="000000"/>
          <w:szCs w:val="20"/>
          <w:lang w:eastAsia="nl-BE"/>
        </w:rPr>
        <w:t>De aanvraag heeft geen nadelige effecten op het gebruiksgenot van de omliggende percelen of de veiligheid in het algemeen</w:t>
      </w:r>
      <w:r>
        <w:rPr>
          <w:rFonts w:eastAsia="Times New Roman" w:cs="Calibri"/>
          <w:color w:val="000000"/>
          <w:szCs w:val="20"/>
          <w:lang w:eastAsia="nl-BE"/>
        </w:rPr>
        <w:t>.</w:t>
      </w:r>
    </w:p>
    <w:p w14:paraId="4C347F8E" w14:textId="77777777" w:rsidR="005F66A4" w:rsidRDefault="005F66A4" w:rsidP="005F66A4">
      <w:pPr>
        <w:jc w:val="both"/>
        <w:rPr>
          <w:rFonts w:eastAsia="Times New Roman" w:cs="Calibri"/>
          <w:color w:val="000000"/>
          <w:szCs w:val="20"/>
          <w:lang w:eastAsia="nl-BE"/>
        </w:rPr>
      </w:pPr>
    </w:p>
    <w:p w14:paraId="150E5AAE" w14:textId="77777777" w:rsidR="005F66A4" w:rsidRPr="00B05270" w:rsidRDefault="00000000" w:rsidP="005F66A4">
      <w:pPr>
        <w:jc w:val="both"/>
        <w:rPr>
          <w:rFonts w:cs="Calibri"/>
          <w:i/>
          <w:iCs/>
          <w:color w:val="000000"/>
          <w:szCs w:val="20"/>
          <w:u w:val="single"/>
        </w:rPr>
      </w:pPr>
      <w:r w:rsidRPr="00B05270">
        <w:rPr>
          <w:rFonts w:cs="Calibri"/>
          <w:i/>
          <w:iCs/>
          <w:color w:val="000000"/>
          <w:szCs w:val="20"/>
          <w:u w:val="single"/>
        </w:rPr>
        <w:t>Conclusie</w:t>
      </w:r>
    </w:p>
    <w:p w14:paraId="62B994DC" w14:textId="77777777" w:rsidR="005F66A4" w:rsidRPr="00B05270" w:rsidRDefault="00000000" w:rsidP="005F66A4">
      <w:pPr>
        <w:jc w:val="both"/>
        <w:rPr>
          <w:rFonts w:eastAsia="Times New Roman" w:cs="Calibri"/>
          <w:color w:val="000000"/>
          <w:szCs w:val="20"/>
          <w:lang w:eastAsia="nl-BE"/>
        </w:rPr>
      </w:pPr>
      <w:r>
        <w:rPr>
          <w:rFonts w:cs="Calibri"/>
          <w:color w:val="000000"/>
          <w:szCs w:val="20"/>
        </w:rPr>
        <w:t>Het aangevraagde is in overeenstemming met de goede ruimtelijke ordening.</w:t>
      </w:r>
    </w:p>
    <w:p w14:paraId="049098FD" w14:textId="77777777" w:rsidR="005F66A4" w:rsidRDefault="005F66A4" w:rsidP="005F66A4">
      <w:pPr>
        <w:widowControl w:val="0"/>
      </w:pPr>
    </w:p>
    <w:p w14:paraId="3A49C5F4" w14:textId="77777777" w:rsidR="005F66A4" w:rsidRPr="00D737BB" w:rsidRDefault="00000000" w:rsidP="005F66A4">
      <w:pPr>
        <w:widowControl w:val="0"/>
        <w:rPr>
          <w:rStyle w:val="Zwaar"/>
        </w:rPr>
      </w:pPr>
      <w:r w:rsidRPr="00D737BB">
        <w:rPr>
          <w:rStyle w:val="Zwaar"/>
        </w:rPr>
        <w:t>Bespreking adviezen</w:t>
      </w:r>
    </w:p>
    <w:p w14:paraId="3B3BE347" w14:textId="77777777" w:rsidR="005F66A4" w:rsidRDefault="00000000" w:rsidP="005F66A4">
      <w:pPr>
        <w:widowControl w:val="0"/>
        <w:rPr>
          <w:u w:val="single"/>
        </w:rPr>
      </w:pPr>
      <w:r w:rsidRPr="00AC4E3D">
        <w:rPr>
          <w:u w:val="single"/>
        </w:rPr>
        <w:t xml:space="preserve">EXTERNE </w:t>
      </w:r>
      <w:r>
        <w:rPr>
          <w:u w:val="single"/>
        </w:rPr>
        <w:t>ADVIESINSTANTIES:</w:t>
      </w:r>
    </w:p>
    <w:p w14:paraId="038AF922" w14:textId="77777777" w:rsidR="005F66A4" w:rsidRDefault="005F66A4" w:rsidP="005F66A4">
      <w:pPr>
        <w:widowControl w:val="0"/>
      </w:pPr>
    </w:p>
    <w:p w14:paraId="058434C5" w14:textId="77777777" w:rsidR="005F66A4" w:rsidRPr="005072E9" w:rsidRDefault="00000000" w:rsidP="005F66A4">
      <w:pPr>
        <w:pStyle w:val="Lijstalinea"/>
        <w:widowControl w:val="0"/>
        <w:numPr>
          <w:ilvl w:val="0"/>
          <w:numId w:val="21"/>
        </w:numPr>
        <w:rPr>
          <w:noProof/>
        </w:rPr>
      </w:pPr>
      <w:r>
        <w:rPr>
          <w:noProof/>
        </w:rPr>
        <w:t xml:space="preserve">Op 18/11/2025 werd advies gevraagd aan </w:t>
      </w:r>
      <w:r w:rsidRPr="00F17B80">
        <w:rPr>
          <w:b/>
          <w:bCs/>
        </w:rPr>
        <w:t>Proximus</w:t>
      </w:r>
      <w:r>
        <w:rPr>
          <w:noProof/>
        </w:rPr>
        <w:t xml:space="preserve">; het advies werd ontvangen op </w:t>
      </w:r>
      <w:r w:rsidRPr="00DB0866">
        <w:rPr>
          <w:noProof/>
        </w:rPr>
        <w:t>19 november 2025</w:t>
      </w:r>
      <w:r>
        <w:rPr>
          <w:noProof/>
        </w:rPr>
        <w:t xml:space="preserve"> en luidt </w:t>
      </w:r>
      <w:r w:rsidRPr="00F17B80">
        <w:rPr>
          <w:b/>
          <w:bCs/>
          <w:noProof/>
        </w:rPr>
        <w:t>volledig gunstig</w:t>
      </w:r>
    </w:p>
    <w:p w14:paraId="3BE90B82" w14:textId="77777777" w:rsidR="005F66A4" w:rsidRDefault="005F66A4" w:rsidP="005F66A4">
      <w:pPr>
        <w:pStyle w:val="Lijstalinea"/>
        <w:widowControl w:val="0"/>
        <w:rPr>
          <w:noProof/>
        </w:rPr>
      </w:pPr>
    </w:p>
    <w:p w14:paraId="766B5EED" w14:textId="77777777" w:rsidR="005F66A4" w:rsidRDefault="00000000" w:rsidP="005F66A4">
      <w:pPr>
        <w:pStyle w:val="Lijstalinea"/>
        <w:widowControl w:val="0"/>
        <w:numPr>
          <w:ilvl w:val="0"/>
          <w:numId w:val="21"/>
        </w:numPr>
        <w:rPr>
          <w:noProof/>
        </w:rPr>
      </w:pPr>
      <w:r>
        <w:rPr>
          <w:noProof/>
        </w:rPr>
        <w:t xml:space="preserve">Op 18/11/2025 werd advies gevraagd aan </w:t>
      </w:r>
      <w:r w:rsidRPr="00F17B80">
        <w:rPr>
          <w:b/>
          <w:bCs/>
        </w:rPr>
        <w:t>Omgevingsloket Wyre</w:t>
      </w:r>
      <w:r>
        <w:rPr>
          <w:noProof/>
        </w:rPr>
        <w:t xml:space="preserve">; het advies werd ontvangen op </w:t>
      </w:r>
      <w:r w:rsidRPr="00DB0866">
        <w:rPr>
          <w:noProof/>
        </w:rPr>
        <w:t>19 november 2025</w:t>
      </w:r>
      <w:r>
        <w:rPr>
          <w:noProof/>
        </w:rPr>
        <w:t xml:space="preserve"> en luidt </w:t>
      </w:r>
      <w:r w:rsidRPr="00F17B80">
        <w:rPr>
          <w:b/>
          <w:bCs/>
          <w:noProof/>
        </w:rPr>
        <w:t>volledig gunstig</w:t>
      </w:r>
      <w:r>
        <w:rPr>
          <w:noProof/>
        </w:rPr>
        <w:t>.</w:t>
      </w:r>
    </w:p>
    <w:p w14:paraId="1025AF19" w14:textId="77777777" w:rsidR="005F66A4" w:rsidRDefault="005F66A4" w:rsidP="005F66A4">
      <w:pPr>
        <w:pStyle w:val="Lijstalinea"/>
        <w:widowControl w:val="0"/>
        <w:rPr>
          <w:noProof/>
        </w:rPr>
      </w:pPr>
    </w:p>
    <w:p w14:paraId="10BB1572" w14:textId="77777777" w:rsidR="005F66A4" w:rsidRDefault="00000000" w:rsidP="005F66A4">
      <w:pPr>
        <w:pStyle w:val="Lijstalinea"/>
        <w:widowControl w:val="0"/>
        <w:numPr>
          <w:ilvl w:val="0"/>
          <w:numId w:val="21"/>
        </w:numPr>
        <w:rPr>
          <w:noProof/>
        </w:rPr>
      </w:pPr>
      <w:r>
        <w:rPr>
          <w:noProof/>
        </w:rPr>
        <w:t xml:space="preserve">Op 18/11/2025 werd advies gevraagd aan </w:t>
      </w:r>
      <w:r w:rsidRPr="00F17B80">
        <w:rPr>
          <w:b/>
          <w:bCs/>
        </w:rPr>
        <w:t>Fluvius</w:t>
      </w:r>
      <w:r>
        <w:rPr>
          <w:noProof/>
        </w:rPr>
        <w:t xml:space="preserve">; het advies werd ontvangen op </w:t>
      </w:r>
      <w:r w:rsidRPr="00DB0866">
        <w:rPr>
          <w:noProof/>
        </w:rPr>
        <w:t>26 november 2025</w:t>
      </w:r>
      <w:r>
        <w:rPr>
          <w:noProof/>
        </w:rPr>
        <w:t xml:space="preserve"> en luidt </w:t>
      </w:r>
      <w:r w:rsidRPr="00F17B80">
        <w:rPr>
          <w:b/>
          <w:bCs/>
          <w:noProof/>
        </w:rPr>
        <w:t>volledig voorwaardelijk gunstig</w:t>
      </w:r>
      <w:r>
        <w:rPr>
          <w:noProof/>
        </w:rPr>
        <w:t xml:space="preserve"> als volgt:</w:t>
      </w:r>
    </w:p>
    <w:p w14:paraId="74327533" w14:textId="77777777" w:rsidR="005F66A4" w:rsidRDefault="005F66A4" w:rsidP="005F66A4">
      <w:pPr>
        <w:pStyle w:val="Lijstalinea"/>
      </w:pPr>
    </w:p>
    <w:p w14:paraId="4EC72DF9" w14:textId="77777777" w:rsidR="005F66A4" w:rsidRDefault="00000000" w:rsidP="005F66A4">
      <w:pPr>
        <w:pStyle w:val="Lijstalinea"/>
        <w:numPr>
          <w:ilvl w:val="0"/>
          <w:numId w:val="22"/>
        </w:numPr>
        <w:spacing w:before="240" w:after="240"/>
        <w:rPr>
          <w:i/>
          <w:iCs/>
          <w:color w:val="7F7F7F" w:themeColor="text1" w:themeTint="80"/>
        </w:rPr>
      </w:pPr>
      <w:r w:rsidRPr="00F17B80">
        <w:rPr>
          <w:i/>
          <w:iCs/>
          <w:color w:val="7F7F7F" w:themeColor="text1" w:themeTint="80"/>
        </w:rPr>
        <w:t>De voorwaarden geformuleerd in het advies dienen strikt nageleefd te worden; het advies maakt integraal deel uit van de omgevingsvergunning</w:t>
      </w:r>
    </w:p>
    <w:p w14:paraId="4A3B7A74" w14:textId="77777777" w:rsidR="005F66A4" w:rsidRPr="00F17B80" w:rsidRDefault="005F66A4" w:rsidP="005F66A4">
      <w:pPr>
        <w:pStyle w:val="Lijstalinea"/>
        <w:spacing w:before="240" w:after="240"/>
        <w:rPr>
          <w:i/>
          <w:iCs/>
          <w:color w:val="7F7F7F" w:themeColor="text1" w:themeTint="80"/>
        </w:rPr>
      </w:pPr>
    </w:p>
    <w:p w14:paraId="66D59B8A" w14:textId="77777777" w:rsidR="005F66A4" w:rsidRDefault="00000000" w:rsidP="005F66A4">
      <w:pPr>
        <w:pStyle w:val="Lijstalinea"/>
        <w:widowControl w:val="0"/>
        <w:numPr>
          <w:ilvl w:val="0"/>
          <w:numId w:val="23"/>
        </w:numPr>
        <w:rPr>
          <w:noProof/>
        </w:rPr>
      </w:pPr>
      <w:r>
        <w:rPr>
          <w:noProof/>
        </w:rPr>
        <w:t xml:space="preserve">Op 18/11/2025 werd advies gevraagd aan </w:t>
      </w:r>
      <w:r w:rsidRPr="00F17B80">
        <w:rPr>
          <w:b/>
          <w:bCs/>
        </w:rPr>
        <w:t>De Watergroep</w:t>
      </w:r>
      <w:r>
        <w:rPr>
          <w:noProof/>
        </w:rPr>
        <w:t xml:space="preserve">; het advies werd ontvangen op </w:t>
      </w:r>
      <w:r w:rsidRPr="00DB0866">
        <w:rPr>
          <w:noProof/>
        </w:rPr>
        <w:t>19 november 2025</w:t>
      </w:r>
      <w:r>
        <w:rPr>
          <w:noProof/>
        </w:rPr>
        <w:t xml:space="preserve"> en luidt </w:t>
      </w:r>
      <w:r w:rsidRPr="00F17B80">
        <w:rPr>
          <w:b/>
          <w:bCs/>
          <w:noProof/>
        </w:rPr>
        <w:t>gedeeltelijk voorwaardelijk gunstig</w:t>
      </w:r>
      <w:r>
        <w:rPr>
          <w:noProof/>
        </w:rPr>
        <w:t xml:space="preserve"> </w:t>
      </w:r>
    </w:p>
    <w:p w14:paraId="2BBCF073" w14:textId="77777777" w:rsidR="005F66A4" w:rsidRDefault="005F66A4" w:rsidP="005F66A4">
      <w:pPr>
        <w:pStyle w:val="Lijstalinea"/>
        <w:widowControl w:val="0"/>
        <w:rPr>
          <w:noProof/>
        </w:rPr>
      </w:pPr>
    </w:p>
    <w:p w14:paraId="0A613429" w14:textId="77777777" w:rsidR="005F66A4" w:rsidRDefault="00000000" w:rsidP="005F66A4">
      <w:pPr>
        <w:pStyle w:val="Lijstalinea"/>
        <w:numPr>
          <w:ilvl w:val="0"/>
          <w:numId w:val="22"/>
        </w:numPr>
        <w:spacing w:before="240" w:after="240"/>
        <w:rPr>
          <w:i/>
          <w:iCs/>
          <w:color w:val="7F7F7F" w:themeColor="text1" w:themeTint="80"/>
        </w:rPr>
      </w:pPr>
      <w:r w:rsidRPr="00F17B80">
        <w:rPr>
          <w:i/>
          <w:iCs/>
          <w:color w:val="7F7F7F" w:themeColor="text1" w:themeTint="80"/>
        </w:rPr>
        <w:t>De voorwaarden geformuleerd in het advies dienen strikt nageleefd te worden; het advies maakt integraal deel uit van de omgevingsvergunning</w:t>
      </w:r>
    </w:p>
    <w:p w14:paraId="4E1ACE34" w14:textId="77777777" w:rsidR="005F66A4" w:rsidRDefault="005F66A4" w:rsidP="005F66A4">
      <w:pPr>
        <w:pStyle w:val="Lijstalinea"/>
        <w:widowControl w:val="0"/>
        <w:rPr>
          <w:noProof/>
        </w:rPr>
      </w:pPr>
    </w:p>
    <w:p w14:paraId="75657B67" w14:textId="77777777" w:rsidR="005F66A4" w:rsidRDefault="00000000" w:rsidP="005F66A4">
      <w:pPr>
        <w:pStyle w:val="Lijstalinea"/>
        <w:widowControl w:val="0"/>
        <w:numPr>
          <w:ilvl w:val="0"/>
          <w:numId w:val="23"/>
        </w:numPr>
        <w:rPr>
          <w:noProof/>
        </w:rPr>
      </w:pPr>
      <w:r>
        <w:rPr>
          <w:noProof/>
        </w:rPr>
        <w:t xml:space="preserve">Op 18/11/2025 werd advies gevraagd aan </w:t>
      </w:r>
      <w:r w:rsidRPr="00F17B80">
        <w:rPr>
          <w:b/>
          <w:bCs/>
        </w:rPr>
        <w:t>vlaremadvies@ovam.be</w:t>
      </w:r>
      <w:r>
        <w:rPr>
          <w:noProof/>
        </w:rPr>
        <w:t>; het advies</w:t>
      </w:r>
      <w:r w:rsidRPr="00DB0866">
        <w:rPr>
          <w:noProof/>
        </w:rPr>
        <w:t xml:space="preserve"> werd niet ontvangen binnen de termijn.  Het advies wordt geacht stilzwijgend gunstig te zijn.</w:t>
      </w:r>
    </w:p>
    <w:p w14:paraId="513C0871" w14:textId="77777777" w:rsidR="005F66A4" w:rsidRDefault="005F66A4" w:rsidP="005F66A4">
      <w:pPr>
        <w:widowControl w:val="0"/>
        <w:rPr>
          <w:noProof/>
        </w:rPr>
      </w:pPr>
    </w:p>
    <w:p w14:paraId="071CB1CB" w14:textId="77777777" w:rsidR="005F66A4" w:rsidRDefault="00000000" w:rsidP="005F66A4">
      <w:pPr>
        <w:widowControl w:val="0"/>
        <w:rPr>
          <w:rStyle w:val="Zwaar"/>
          <w:u w:val="single"/>
        </w:rPr>
      </w:pPr>
      <w:r>
        <w:rPr>
          <w:rStyle w:val="Zwaar"/>
          <w:u w:val="single"/>
        </w:rPr>
        <w:t>Voorstel van besluit</w:t>
      </w:r>
    </w:p>
    <w:p w14:paraId="72DD6AF2" w14:textId="77777777" w:rsidR="005F66A4" w:rsidRDefault="00000000" w:rsidP="005F66A4">
      <w:r w:rsidRPr="004E615C">
        <w:t xml:space="preserve">Uit bovenstaande motivering blijkt dat de aanvraag </w:t>
      </w:r>
      <w:r>
        <w:t xml:space="preserve"> in</w:t>
      </w:r>
      <w:r w:rsidRPr="004E615C">
        <w:t xml:space="preserve"> overeenstemming is met de wettelijke bepalingen inzake milieu en ruimtelijke ordening, en dat het voorgestelde ontwerp verenigbaar is met de goede plaatselijke ordening en met zijn onmiddellijke omgeving</w:t>
      </w:r>
      <w:r>
        <w:t>.</w:t>
      </w:r>
    </w:p>
    <w:p w14:paraId="335CBA94" w14:textId="77777777" w:rsidR="005F66A4" w:rsidRDefault="005F66A4" w:rsidP="005F66A4"/>
    <w:p w14:paraId="076E9291" w14:textId="77777777" w:rsidR="005F66A4" w:rsidRPr="00B71B1B" w:rsidRDefault="00000000" w:rsidP="005F66A4">
      <w:pPr>
        <w:rPr>
          <w:rFonts w:ascii="Aptos Display" w:hAnsi="Aptos Display" w:cs="Aptos Display"/>
          <w:b/>
          <w:bCs/>
          <w:szCs w:val="20"/>
          <w:u w:val="single"/>
        </w:rPr>
      </w:pPr>
      <w:r w:rsidRPr="00B71B1B">
        <w:rPr>
          <w:rFonts w:ascii="Aptos Display" w:hAnsi="Aptos Display" w:cs="Aptos Display"/>
          <w:b/>
          <w:bCs/>
          <w:szCs w:val="20"/>
          <w:u w:val="single"/>
        </w:rPr>
        <w:t>Afleveren van een omgevingsvergunning: gunstig onder voorwaarden:</w:t>
      </w:r>
    </w:p>
    <w:p w14:paraId="37F96D23" w14:textId="77777777" w:rsidR="005F66A4" w:rsidRDefault="005F66A4" w:rsidP="005F66A4">
      <w:pPr>
        <w:widowControl w:val="0"/>
      </w:pPr>
    </w:p>
    <w:p w14:paraId="76DCB4D9" w14:textId="77777777" w:rsidR="005F66A4" w:rsidRPr="00B169E1" w:rsidRDefault="00000000" w:rsidP="005F66A4">
      <w:pPr>
        <w:widowControl w:val="0"/>
        <w:rPr>
          <w:rStyle w:val="Zwaar"/>
        </w:rPr>
      </w:pPr>
      <w:r w:rsidRPr="00B169E1">
        <w:rPr>
          <w:rStyle w:val="Zwaar"/>
        </w:rPr>
        <w:t>Voorwaarden</w:t>
      </w:r>
    </w:p>
    <w:p w14:paraId="0C12E092" w14:textId="77777777" w:rsidR="005F66A4" w:rsidRDefault="00000000" w:rsidP="005F66A4">
      <w:pPr>
        <w:pStyle w:val="Lijstalinea"/>
        <w:numPr>
          <w:ilvl w:val="0"/>
          <w:numId w:val="19"/>
        </w:numPr>
        <w:spacing w:after="240"/>
      </w:pPr>
      <w:r>
        <w:t>De voorwaarden opgelegd in de adviezen van de nutsmaatschappijen dienen strikt nageleefd te worden en maken integraal deel uit van deze omgevingsvergunning.</w:t>
      </w:r>
    </w:p>
    <w:p w14:paraId="4B3DFEB4" w14:textId="77777777" w:rsidR="005F66A4" w:rsidRDefault="00000000" w:rsidP="005F66A4">
      <w:pPr>
        <w:pStyle w:val="Lijstalinea"/>
        <w:numPr>
          <w:ilvl w:val="0"/>
          <w:numId w:val="19"/>
        </w:numPr>
        <w:spacing w:after="240"/>
      </w:pPr>
      <w:r>
        <w:t>De blinde gevel op de linkerperceelsgrens dient afgewerkt te worden met een volwaardig gevelafwerkingsmateriaal voor het gedeelte dat bovengronds uitsteekt.</w:t>
      </w:r>
    </w:p>
    <w:p w14:paraId="24612C0A" w14:textId="77777777" w:rsidR="005F66A4" w:rsidRDefault="00000000" w:rsidP="005F66A4">
      <w:pPr>
        <w:pStyle w:val="Lijstalinea"/>
        <w:numPr>
          <w:ilvl w:val="0"/>
          <w:numId w:val="19"/>
        </w:numPr>
        <w:spacing w:after="240"/>
      </w:pPr>
      <w:r>
        <w:t>De blinde gevel op de rechterperceelsgrens dient afgewerkt te worden met een volwaardig gevelafwerkingsmateriaal voor het gedeelte van de muur dat hoger dan de naburige bebouwing uitkomt.</w:t>
      </w:r>
    </w:p>
    <w:p w14:paraId="3EE33DA5" w14:textId="77777777" w:rsidR="00184BDA" w:rsidRDefault="00184BDA" w:rsidP="0075314F">
      <w:pPr>
        <w:tabs>
          <w:tab w:val="center" w:pos="6237"/>
        </w:tabs>
        <w:rPr>
          <w:rFonts w:cs="Arial"/>
          <w:color w:val="000000" w:themeColor="text1"/>
        </w:rPr>
      </w:pPr>
    </w:p>
    <w:p w14:paraId="2EC0BDC2" w14:textId="77777777" w:rsidR="00756FFC" w:rsidRDefault="00C767A3" w:rsidP="00756FFC">
      <w:r>
        <w:t>H</w:t>
      </w:r>
      <w:r w:rsidR="00000000">
        <w:t>et College van burgemeester en schepenen</w:t>
      </w:r>
      <w:r w:rsidR="00000000">
        <w:rPr>
          <w:rFonts w:cs="Arial"/>
          <w:color w:val="000000" w:themeColor="text1"/>
        </w:rPr>
        <w:t xml:space="preserve"> neemt kennis van het advies van de omgevingsambtenaar en maakt dit zich eigen.</w:t>
      </w:r>
    </w:p>
    <w:p w14:paraId="333C74A6" w14:textId="77777777" w:rsidR="00756FFC" w:rsidRDefault="00756FFC" w:rsidP="0075314F">
      <w:pPr>
        <w:tabs>
          <w:tab w:val="center" w:pos="6237"/>
        </w:tabs>
        <w:rPr>
          <w:rFonts w:cs="Arial"/>
          <w:color w:val="000000" w:themeColor="text1"/>
        </w:rPr>
      </w:pPr>
    </w:p>
    <w:p w14:paraId="3153CE7C" w14:textId="77777777" w:rsidR="005B5F26" w:rsidRDefault="00000000" w:rsidP="0075314F">
      <w:pPr>
        <w:tabs>
          <w:tab w:val="center" w:pos="6237"/>
        </w:tabs>
        <w:rPr>
          <w:b/>
        </w:rPr>
      </w:pPr>
      <w:r w:rsidRPr="005313F4">
        <w:rPr>
          <w:b/>
        </w:rPr>
        <w:t xml:space="preserve">BESLUIT IN ZITTING VAN </w:t>
      </w:r>
      <w:r w:rsidR="00242227">
        <w:rPr>
          <w:b/>
        </w:rPr>
        <w:t>23 FEBRUARI 2026</w:t>
      </w:r>
    </w:p>
    <w:p w14:paraId="77253E24" w14:textId="77777777" w:rsidR="005B5F26" w:rsidRDefault="005B5F26" w:rsidP="0075314F">
      <w:pPr>
        <w:pBdr>
          <w:bottom w:val="single" w:sz="12" w:space="1" w:color="auto"/>
        </w:pBdr>
        <w:tabs>
          <w:tab w:val="center" w:pos="6237"/>
        </w:tabs>
        <w:rPr>
          <w:b/>
        </w:rPr>
      </w:pPr>
    </w:p>
    <w:p w14:paraId="6ACDD5C6" w14:textId="77777777" w:rsidR="005B5F26" w:rsidRDefault="005B5F26" w:rsidP="0075314F">
      <w:pPr>
        <w:tabs>
          <w:tab w:val="center" w:pos="6237"/>
        </w:tabs>
        <w:rPr>
          <w:b/>
        </w:rPr>
      </w:pPr>
    </w:p>
    <w:p w14:paraId="758EFFF1" w14:textId="77777777" w:rsidR="005B5F26" w:rsidRDefault="00000000" w:rsidP="00832A56">
      <w:pPr>
        <w:pStyle w:val="Lijstalinea"/>
        <w:numPr>
          <w:ilvl w:val="0"/>
          <w:numId w:val="1"/>
        </w:numPr>
        <w:tabs>
          <w:tab w:val="center" w:pos="6237"/>
        </w:tabs>
      </w:pPr>
      <w:r w:rsidRPr="005313F4">
        <w:t xml:space="preserve">De aanvraag ingediend door </w:t>
      </w:r>
      <w:r w:rsidRPr="005942CF">
        <w:t>mevrouw Christel Lambié met als contactadres O.L.Vrouwstraat 8 te 3870 Heers, de heer Eric Lambié wonende te O.L.Vrouwstraat 12 te 3870 Heers en de heer François Lambié met als contactadres O.L.Vrouwstraat 18 te 3870 Heers</w:t>
      </w:r>
      <w:r>
        <w:t xml:space="preserve">, wordt </w:t>
      </w:r>
      <w:r>
        <w:rPr>
          <w:lang w:val="nl-NL" w:eastAsia="nl-NL"/>
        </w:rPr>
        <w:t>voorwaardelijk vergund</w:t>
      </w:r>
      <w:r w:rsidRPr="005313F4">
        <w:t>.</w:t>
      </w:r>
    </w:p>
    <w:p w14:paraId="09FDB9DD" w14:textId="77777777" w:rsidR="005B5F26" w:rsidRDefault="005B5F26" w:rsidP="0075314F">
      <w:pPr>
        <w:tabs>
          <w:tab w:val="center" w:pos="6237"/>
        </w:tabs>
      </w:pPr>
    </w:p>
    <w:p w14:paraId="65D009C2" w14:textId="77777777" w:rsidR="005B5F26" w:rsidRDefault="00000000" w:rsidP="0075314F">
      <w:pPr>
        <w:pStyle w:val="Lijstalinea"/>
        <w:numPr>
          <w:ilvl w:val="0"/>
          <w:numId w:val="1"/>
        </w:numPr>
        <w:tabs>
          <w:tab w:val="center" w:pos="6237"/>
        </w:tabs>
      </w:pPr>
      <w:r>
        <w:t>Volgende voorwaarden en/of lasten worden opgelegd:</w:t>
      </w:r>
    </w:p>
    <w:p w14:paraId="79133356" w14:textId="77777777" w:rsidR="00590237" w:rsidRDefault="00000000" w:rsidP="00590237">
      <w:pPr>
        <w:pStyle w:val="Lijstalinea"/>
        <w:numPr>
          <w:ilvl w:val="0"/>
          <w:numId w:val="24"/>
        </w:numPr>
        <w:spacing w:after="240"/>
      </w:pPr>
      <w:r>
        <w:t>De voorwaarden opgelegd</w:t>
      </w:r>
      <w:r w:rsidR="001C32B6">
        <w:t xml:space="preserve"> in de adviezen van de nutsmaatschappijen dienen strikt nageleefd te worden en maken integraal deel uit van deze omgevingsvergunning.</w:t>
      </w:r>
    </w:p>
    <w:p w14:paraId="70A55E9A" w14:textId="77777777" w:rsidR="001C32B6" w:rsidRDefault="00000000" w:rsidP="00415DD9">
      <w:pPr>
        <w:pStyle w:val="Lijstalinea"/>
        <w:numPr>
          <w:ilvl w:val="0"/>
          <w:numId w:val="24"/>
        </w:numPr>
        <w:spacing w:after="240"/>
      </w:pPr>
      <w:r>
        <w:t>De blinde gevel op de linkerperceelsgrens dient afgewerkt te worden met een volwaardig gevelafwerkingsmateriaal voor het gedeelte dat bovengronds uitsteekt.</w:t>
      </w:r>
    </w:p>
    <w:p w14:paraId="132B3D99" w14:textId="77777777" w:rsidR="001C32B6" w:rsidRDefault="00000000" w:rsidP="00415DD9">
      <w:pPr>
        <w:pStyle w:val="Lijstalinea"/>
        <w:numPr>
          <w:ilvl w:val="0"/>
          <w:numId w:val="24"/>
        </w:numPr>
        <w:spacing w:after="240"/>
      </w:pPr>
      <w:r>
        <w:t>De blinde gevel op de rechterperceelsgrens dient</w:t>
      </w:r>
      <w:r w:rsidR="00DB1DB6">
        <w:t xml:space="preserve"> afgewerkt te worden met een volwaardig gevelafwerkingsmateriaal voor het gedeelte van de muur dat hoger dan de naburige bebouwing uitkomt.</w:t>
      </w:r>
    </w:p>
    <w:p w14:paraId="7CE6CF99" w14:textId="77777777" w:rsidR="005B5F26" w:rsidRDefault="005B5F26" w:rsidP="0075314F"/>
    <w:p w14:paraId="3DB7298D" w14:textId="77777777" w:rsidR="005B5F26" w:rsidRDefault="005B5F26" w:rsidP="00F175B3"/>
    <w:p w14:paraId="36C1E190" w14:textId="77777777" w:rsidR="005B5F26" w:rsidRDefault="005B5F26" w:rsidP="0075314F">
      <w:pPr>
        <w:tabs>
          <w:tab w:val="center" w:pos="6237"/>
        </w:tabs>
      </w:pPr>
    </w:p>
    <w:p w14:paraId="46F714E6"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0FE98F41" w14:textId="77777777" w:rsidR="005B5F26" w:rsidRPr="00B16042" w:rsidRDefault="005B5F26" w:rsidP="0075314F">
      <w:pPr>
        <w:jc w:val="both"/>
        <w:rPr>
          <w:rFonts w:cs="Arial"/>
          <w:color w:val="000000" w:themeColor="text1"/>
          <w:sz w:val="16"/>
          <w:szCs w:val="16"/>
        </w:rPr>
      </w:pPr>
    </w:p>
    <w:p w14:paraId="0E295FF9"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64537F2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72415DF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50BDECE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2136014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2FDB025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7FF49FE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66A6A5B9" w14:textId="77777777" w:rsidR="005B5F26" w:rsidRPr="001C529C" w:rsidRDefault="005B5F26" w:rsidP="0075314F">
      <w:pPr>
        <w:widowControl w:val="0"/>
        <w:autoSpaceDE w:val="0"/>
        <w:autoSpaceDN w:val="0"/>
        <w:adjustRightInd w:val="0"/>
        <w:jc w:val="both"/>
        <w:rPr>
          <w:rStyle w:val="Subtielebenadrukking"/>
        </w:rPr>
      </w:pPr>
    </w:p>
    <w:p w14:paraId="2230978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3D31F06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1° als de exploitatie van de vergunde activiteit of inrichting meer dan vijf opeenvolgende jaren wordt onderbroken;</w:t>
      </w:r>
    </w:p>
    <w:p w14:paraId="3FE0A1D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27AEA48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inkennisstelling van de stopzetting.</w:t>
      </w:r>
    </w:p>
    <w:p w14:paraId="71EBAC6E" w14:textId="77777777" w:rsidR="005B5F26" w:rsidRPr="001C529C" w:rsidRDefault="005B5F26" w:rsidP="0075314F">
      <w:pPr>
        <w:widowControl w:val="0"/>
        <w:autoSpaceDE w:val="0"/>
        <w:autoSpaceDN w:val="0"/>
        <w:adjustRightInd w:val="0"/>
        <w:jc w:val="both"/>
        <w:rPr>
          <w:rStyle w:val="Subtielebenadrukking"/>
        </w:rPr>
      </w:pPr>
    </w:p>
    <w:p w14:paraId="7942F7C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1928D5BB" w14:textId="77777777" w:rsidR="005B5F26" w:rsidRPr="001C529C" w:rsidRDefault="005B5F26" w:rsidP="0075314F">
      <w:pPr>
        <w:widowControl w:val="0"/>
        <w:autoSpaceDE w:val="0"/>
        <w:autoSpaceDN w:val="0"/>
        <w:adjustRightInd w:val="0"/>
        <w:jc w:val="both"/>
        <w:rPr>
          <w:rStyle w:val="Subtielebenadrukking"/>
        </w:rPr>
      </w:pPr>
    </w:p>
    <w:p w14:paraId="4E9C1636"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550D070F" w14:textId="77777777" w:rsidR="005B5F26" w:rsidRPr="00B16042" w:rsidRDefault="005B5F26" w:rsidP="0075314F">
      <w:pPr>
        <w:jc w:val="both"/>
        <w:rPr>
          <w:rFonts w:cs="Arial"/>
          <w:color w:val="000000" w:themeColor="text1"/>
          <w:sz w:val="16"/>
          <w:szCs w:val="16"/>
          <w:lang w:val="nl-NL"/>
        </w:rPr>
      </w:pPr>
    </w:p>
    <w:p w14:paraId="6FD4A46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4BB53C4C" w14:textId="77777777" w:rsidR="005B5F26" w:rsidRPr="001C529C" w:rsidRDefault="005B5F26" w:rsidP="0075314F">
      <w:pPr>
        <w:widowControl w:val="0"/>
        <w:autoSpaceDE w:val="0"/>
        <w:autoSpaceDN w:val="0"/>
        <w:adjustRightInd w:val="0"/>
        <w:jc w:val="both"/>
        <w:rPr>
          <w:rStyle w:val="Subtielebenadrukking"/>
        </w:rPr>
      </w:pPr>
    </w:p>
    <w:p w14:paraId="02D700C3"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0D44E174"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689E3DB"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12F70252" w14:textId="77777777" w:rsidR="005B5F26" w:rsidRPr="001C529C" w:rsidRDefault="005B5F26" w:rsidP="0075314F">
      <w:pPr>
        <w:widowControl w:val="0"/>
        <w:autoSpaceDE w:val="0"/>
        <w:autoSpaceDN w:val="0"/>
        <w:adjustRightInd w:val="0"/>
        <w:jc w:val="both"/>
        <w:rPr>
          <w:rStyle w:val="Subtielebenadrukking"/>
          <w:rFonts w:eastAsia="MS Mincho"/>
        </w:rPr>
      </w:pPr>
    </w:p>
    <w:p w14:paraId="2920D01B"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archeologische opgraving, omschreven in de bekrachtigde archeologienota overeenkomstig artikel 5.4.8 van het Onroerenderfgoeddecreet van 12 juli 2013 en in de bekrachtigde nota overeenkomstig artikel 5.4.16 van het Onroerenderfgoeddecreet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6ADC6280" w14:textId="77777777" w:rsidR="005B5F26" w:rsidRPr="001C529C" w:rsidRDefault="005B5F26" w:rsidP="0075314F">
      <w:pPr>
        <w:widowControl w:val="0"/>
        <w:autoSpaceDE w:val="0"/>
        <w:autoSpaceDN w:val="0"/>
        <w:adjustRightInd w:val="0"/>
        <w:jc w:val="both"/>
        <w:rPr>
          <w:rStyle w:val="Subtielebenadrukking"/>
          <w:rFonts w:eastAsia="MS Mincho"/>
        </w:rPr>
      </w:pPr>
    </w:p>
    <w:p w14:paraId="23BBC405"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755BCB41" w14:textId="77777777" w:rsidR="005B5F26" w:rsidRPr="001C529C" w:rsidRDefault="005B5F26" w:rsidP="0075314F">
      <w:pPr>
        <w:widowControl w:val="0"/>
        <w:autoSpaceDE w:val="0"/>
        <w:autoSpaceDN w:val="0"/>
        <w:adjustRightInd w:val="0"/>
        <w:jc w:val="both"/>
        <w:rPr>
          <w:rStyle w:val="Subtielebenadrukking"/>
          <w:rFonts w:eastAsia="MS Mincho"/>
        </w:rPr>
      </w:pPr>
    </w:p>
    <w:p w14:paraId="5D917BD7"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3148D16E" w14:textId="77777777" w:rsidR="005B5F26" w:rsidRPr="00B16042" w:rsidRDefault="005B5F26" w:rsidP="0075314F">
      <w:pPr>
        <w:jc w:val="both"/>
        <w:rPr>
          <w:rFonts w:cs="Arial"/>
          <w:color w:val="000000" w:themeColor="text1"/>
          <w:sz w:val="16"/>
          <w:szCs w:val="16"/>
          <w:lang w:val="nl-NL"/>
        </w:rPr>
      </w:pPr>
    </w:p>
    <w:p w14:paraId="51973922"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3177B4D4" w14:textId="77777777" w:rsidR="005B5F26" w:rsidRPr="00B16042" w:rsidRDefault="005B5F26" w:rsidP="0075314F">
      <w:pPr>
        <w:jc w:val="both"/>
        <w:rPr>
          <w:rFonts w:cs="Arial"/>
          <w:color w:val="000000" w:themeColor="text1"/>
          <w:sz w:val="16"/>
          <w:szCs w:val="16"/>
        </w:rPr>
      </w:pPr>
    </w:p>
    <w:p w14:paraId="5860FCEF" w14:textId="77777777" w:rsidR="005B5F26" w:rsidRPr="00B16042" w:rsidRDefault="005B5F26" w:rsidP="0075314F">
      <w:pPr>
        <w:jc w:val="both"/>
        <w:rPr>
          <w:rFonts w:cs="Arial"/>
          <w:color w:val="000000" w:themeColor="text1"/>
          <w:sz w:val="16"/>
          <w:szCs w:val="16"/>
        </w:rPr>
      </w:pPr>
    </w:p>
    <w:p w14:paraId="1BD4477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39C5CC76" w14:textId="77777777" w:rsidR="005B5F26" w:rsidRPr="001C529C" w:rsidRDefault="005B5F26" w:rsidP="0075314F">
      <w:pPr>
        <w:widowControl w:val="0"/>
        <w:autoSpaceDE w:val="0"/>
        <w:autoSpaceDN w:val="0"/>
        <w:adjustRightInd w:val="0"/>
        <w:jc w:val="both"/>
        <w:rPr>
          <w:rStyle w:val="Subtielebenadrukking"/>
        </w:rPr>
      </w:pPr>
    </w:p>
    <w:p w14:paraId="7441A1DB"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14EB4A58"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18FC825"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23FDF36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6070A17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5BEE6E2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6503A80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5852E02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7E6EF5E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01DDDEFE"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7C071D8"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6CDC2E7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55EF17D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50719A8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3142BCBC"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84F43E6"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43ECB2F5" w14:textId="77777777" w:rsidR="005B5F26" w:rsidRPr="001C529C" w:rsidRDefault="005B5F26" w:rsidP="0075314F">
      <w:pPr>
        <w:widowControl w:val="0"/>
        <w:autoSpaceDE w:val="0"/>
        <w:autoSpaceDN w:val="0"/>
        <w:adjustRightInd w:val="0"/>
        <w:jc w:val="both"/>
        <w:rPr>
          <w:rStyle w:val="Subtielebenadrukking"/>
        </w:rPr>
      </w:pPr>
    </w:p>
    <w:p w14:paraId="6A9A4A2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3C1AA7C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65A29A2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2A010B2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vergunning voor de exploitatie van een ingedeelde inrichting of activiteit die vergunningsplichtig is geworden door aanvulling of wijziging van de indelingslijst.</w:t>
      </w:r>
    </w:p>
    <w:p w14:paraId="0516E052"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9A85FE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2B7366DA" w14:textId="77777777" w:rsidR="005B5F26" w:rsidRPr="001C529C" w:rsidRDefault="005B5F26" w:rsidP="0075314F">
      <w:pPr>
        <w:widowControl w:val="0"/>
        <w:autoSpaceDE w:val="0"/>
        <w:autoSpaceDN w:val="0"/>
        <w:adjustRightInd w:val="0"/>
        <w:jc w:val="both"/>
        <w:rPr>
          <w:rStyle w:val="Subtielebenadrukking"/>
        </w:rPr>
      </w:pPr>
    </w:p>
    <w:p w14:paraId="053D757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21CF250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22CC412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10EB62B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3135A94B" w14:textId="77777777" w:rsidR="005B5F26" w:rsidRPr="001C529C" w:rsidRDefault="005B5F26" w:rsidP="0075314F">
      <w:pPr>
        <w:widowControl w:val="0"/>
        <w:autoSpaceDE w:val="0"/>
        <w:autoSpaceDN w:val="0"/>
        <w:adjustRightInd w:val="0"/>
        <w:jc w:val="both"/>
        <w:rPr>
          <w:rStyle w:val="Subtielebenadrukking"/>
        </w:rPr>
      </w:pPr>
    </w:p>
    <w:p w14:paraId="72AC744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5CF6371D"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6CAD33AA"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4BA402AF" w14:textId="77777777" w:rsidR="005B5F26" w:rsidRPr="001C529C" w:rsidRDefault="005B5F26" w:rsidP="0075314F">
      <w:pPr>
        <w:widowControl w:val="0"/>
        <w:autoSpaceDE w:val="0"/>
        <w:autoSpaceDN w:val="0"/>
        <w:adjustRightInd w:val="0"/>
        <w:jc w:val="both"/>
        <w:rPr>
          <w:rStyle w:val="Subtielebenadrukking"/>
        </w:rPr>
      </w:pPr>
    </w:p>
    <w:p w14:paraId="6E07CC3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vervolledigingsverzoek, de ontbrekende gegevens of documenten aan het beroep toe te voegen.</w:t>
      </w:r>
    </w:p>
    <w:p w14:paraId="3C322F40" w14:textId="77777777" w:rsidR="005B5F26" w:rsidRPr="001C529C" w:rsidRDefault="005B5F26" w:rsidP="0075314F">
      <w:pPr>
        <w:widowControl w:val="0"/>
        <w:autoSpaceDE w:val="0"/>
        <w:autoSpaceDN w:val="0"/>
        <w:adjustRightInd w:val="0"/>
        <w:jc w:val="both"/>
        <w:rPr>
          <w:rStyle w:val="Subtielebenadrukking"/>
        </w:rPr>
      </w:pPr>
    </w:p>
    <w:p w14:paraId="6C4B78FF"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266DCB2B" w14:textId="77777777" w:rsidR="005B5F26" w:rsidRPr="00B16042" w:rsidRDefault="005B5F26" w:rsidP="0075314F">
      <w:pPr>
        <w:jc w:val="both"/>
        <w:rPr>
          <w:rFonts w:cs="Arial"/>
          <w:color w:val="000000" w:themeColor="text1"/>
          <w:sz w:val="16"/>
          <w:szCs w:val="16"/>
          <w:lang w:val="nl-NL"/>
        </w:rPr>
      </w:pPr>
    </w:p>
    <w:p w14:paraId="5D180643"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7DB529C7" w14:textId="77777777" w:rsidR="005B5F26" w:rsidRPr="00B16042" w:rsidRDefault="005B5F26" w:rsidP="0075314F">
      <w:pPr>
        <w:jc w:val="both"/>
        <w:rPr>
          <w:rFonts w:cs="Arial"/>
          <w:color w:val="000000" w:themeColor="text1"/>
          <w:sz w:val="16"/>
          <w:szCs w:val="16"/>
        </w:rPr>
      </w:pPr>
    </w:p>
    <w:p w14:paraId="2A10B7A6"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5E6214A0"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73BE163D"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5E681360"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59BC3565"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245956A2"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lastRenderedPageBreak/>
        <w:t xml:space="preserve">b) het belang dat hij heeft bij de besluitvorming over de afgifte of bijstelling van een omgevingsvergunning of van vergunningsvoorwaarden; </w:t>
      </w:r>
    </w:p>
    <w:p w14:paraId="125D50C2"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20EFD608" w14:textId="77777777" w:rsidR="005B5F26" w:rsidRPr="001C529C" w:rsidRDefault="005B5F26" w:rsidP="0075314F">
      <w:pPr>
        <w:jc w:val="both"/>
        <w:rPr>
          <w:rStyle w:val="Subtielebenadrukking"/>
        </w:rPr>
      </w:pPr>
    </w:p>
    <w:p w14:paraId="2BF2A32F"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166B1758"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256B5992"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2257FE46"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24C27ACE" w14:textId="77777777" w:rsidR="005B5F26" w:rsidRPr="001C529C" w:rsidRDefault="005B5F26" w:rsidP="0075314F">
      <w:pPr>
        <w:jc w:val="both"/>
        <w:rPr>
          <w:rStyle w:val="Subtielebenadrukking"/>
        </w:rPr>
      </w:pPr>
    </w:p>
    <w:p w14:paraId="53EDED3A"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69B2B358" w14:textId="77777777" w:rsidR="005B5F26" w:rsidRPr="001C529C" w:rsidRDefault="005B5F26" w:rsidP="0075314F">
      <w:pPr>
        <w:jc w:val="both"/>
        <w:rPr>
          <w:rStyle w:val="Subtielebenadrukking"/>
        </w:rPr>
      </w:pPr>
    </w:p>
    <w:p w14:paraId="079718AE"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4A9A794B" w14:textId="77777777" w:rsidR="005B5F26" w:rsidRPr="001C529C" w:rsidRDefault="005B5F26" w:rsidP="0075314F">
      <w:pPr>
        <w:jc w:val="both"/>
        <w:rPr>
          <w:rStyle w:val="Subtielebenadrukking"/>
        </w:rPr>
      </w:pPr>
    </w:p>
    <w:p w14:paraId="232C00EC"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6A2C2CEE" w14:textId="77777777" w:rsidR="005B5F26" w:rsidRPr="001C529C" w:rsidRDefault="005B5F26" w:rsidP="0075314F">
      <w:pPr>
        <w:jc w:val="both"/>
        <w:rPr>
          <w:rStyle w:val="Subtielebenadrukking"/>
        </w:rPr>
      </w:pPr>
    </w:p>
    <w:p w14:paraId="3BC4A670"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0231F9D2" w14:textId="77777777" w:rsidR="005B5F26" w:rsidRPr="001C529C" w:rsidRDefault="005B5F26" w:rsidP="0075314F">
      <w:pPr>
        <w:jc w:val="both"/>
        <w:rPr>
          <w:rStyle w:val="Subtielebenadrukking"/>
        </w:rPr>
      </w:pPr>
    </w:p>
    <w:p w14:paraId="5249ACAD"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6F725C50" w14:textId="77777777" w:rsidR="005B5F26" w:rsidRPr="00B16042" w:rsidRDefault="005B5F26" w:rsidP="0075314F">
      <w:pPr>
        <w:jc w:val="both"/>
        <w:rPr>
          <w:rFonts w:cs="Arial"/>
          <w:color w:val="000000" w:themeColor="text1"/>
          <w:sz w:val="16"/>
          <w:szCs w:val="16"/>
        </w:rPr>
      </w:pPr>
    </w:p>
    <w:p w14:paraId="114C5663"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389AC80A"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24F90AB1"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011BE0BA"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2588EA6E" w14:textId="77777777" w:rsidR="005B5F26" w:rsidRDefault="00000000" w:rsidP="0075314F">
      <w:pPr>
        <w:pStyle w:val="Titel"/>
        <w:rPr>
          <w:rFonts w:eastAsia="Cambria"/>
          <w:lang w:val="nl-NL"/>
        </w:rPr>
      </w:pPr>
      <w:r>
        <w:rPr>
          <w:rFonts w:eastAsia="Cambria"/>
          <w:lang w:val="nl-NL"/>
        </w:rPr>
        <w:lastRenderedPageBreak/>
        <w:t>INSTRUCTIES TOT AANPLAKKING</w:t>
      </w:r>
    </w:p>
    <w:p w14:paraId="109653E8" w14:textId="77777777" w:rsidR="005B5F26" w:rsidRDefault="005B5F26" w:rsidP="0075314F">
      <w:pPr>
        <w:rPr>
          <w:rFonts w:eastAsia="Cambria"/>
          <w:lang w:val="nl-NL"/>
        </w:rPr>
      </w:pPr>
    </w:p>
    <w:p w14:paraId="721DB75E" w14:textId="77777777" w:rsidR="005B5F26" w:rsidRDefault="00000000" w:rsidP="0075314F">
      <w:pPr>
        <w:rPr>
          <w:rFonts w:eastAsia="Cambria"/>
          <w:lang w:val="nl-NL"/>
        </w:rPr>
      </w:pPr>
      <w:r>
        <w:rPr>
          <w:rFonts w:eastAsia="Cambria"/>
          <w:lang w:val="nl-NL"/>
        </w:rPr>
        <w:t>Op 23 februari 2026 werd een beslissing genomen over uw aanvraag.</w:t>
      </w:r>
    </w:p>
    <w:p w14:paraId="79108FA9" w14:textId="77777777" w:rsidR="005B5F26" w:rsidRDefault="005B5F26" w:rsidP="0075314F">
      <w:pPr>
        <w:rPr>
          <w:rFonts w:eastAsia="Cambria"/>
          <w:lang w:val="nl-NL"/>
        </w:rPr>
      </w:pPr>
    </w:p>
    <w:p w14:paraId="0B644E65" w14:textId="77777777" w:rsidR="005B5F26" w:rsidRDefault="00000000" w:rsidP="0075314F">
      <w:pPr>
        <w:rPr>
          <w:rFonts w:eastAsia="Cambria"/>
          <w:lang w:val="nl-NL"/>
        </w:rPr>
      </w:pPr>
      <w:r>
        <w:rPr>
          <w:rFonts w:eastAsia="Cambria"/>
          <w:lang w:val="nl-NL"/>
        </w:rPr>
        <w:t>Hierbij vindt u:</w:t>
      </w:r>
    </w:p>
    <w:p w14:paraId="22201FE2" w14:textId="77777777" w:rsidR="005B5F26" w:rsidRDefault="005B5F26" w:rsidP="0075314F">
      <w:pPr>
        <w:rPr>
          <w:rFonts w:eastAsia="Cambria"/>
          <w:lang w:val="nl-NL"/>
        </w:rPr>
      </w:pPr>
    </w:p>
    <w:p w14:paraId="4573D481"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07AC2392"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71DD4F2F" w14:textId="77777777" w:rsidR="005B5F26" w:rsidRDefault="005B5F26" w:rsidP="0075314F">
      <w:pPr>
        <w:rPr>
          <w:rFonts w:eastAsia="Cambria"/>
          <w:lang w:val="nl-NL"/>
        </w:rPr>
      </w:pPr>
    </w:p>
    <w:p w14:paraId="5233B24A" w14:textId="77777777" w:rsidR="005B5F26" w:rsidRDefault="005B5F26" w:rsidP="0075314F">
      <w:pPr>
        <w:rPr>
          <w:rFonts w:eastAsia="Cambria"/>
          <w:lang w:val="nl-NL"/>
        </w:rPr>
      </w:pPr>
    </w:p>
    <w:p w14:paraId="244B903C"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01E90EFD" w14:textId="77777777" w:rsidR="005B5F26" w:rsidRDefault="005B5F26" w:rsidP="0075314F">
      <w:pPr>
        <w:rPr>
          <w:rFonts w:eastAsia="Cambria"/>
          <w:lang w:val="nl-NL"/>
        </w:rPr>
      </w:pPr>
    </w:p>
    <w:p w14:paraId="64F0B46F"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0146ECD5" w14:textId="77777777" w:rsidR="005B5F26" w:rsidRDefault="005B5F26" w:rsidP="0075314F">
      <w:pPr>
        <w:rPr>
          <w:rFonts w:eastAsia="Cambria"/>
          <w:lang w:val="nl-NL"/>
        </w:rPr>
      </w:pPr>
    </w:p>
    <w:p w14:paraId="18F85E14"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0B3DEFAD"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6220669F"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100DCEC0" w14:textId="77777777" w:rsidR="005B5F26" w:rsidRDefault="005B5F26" w:rsidP="0075314F">
      <w:pPr>
        <w:rPr>
          <w:rFonts w:eastAsia="Cambria"/>
          <w:lang w:val="nl-NL"/>
        </w:rPr>
      </w:pPr>
    </w:p>
    <w:p w14:paraId="7CC1439C"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1D4BA9CA" w14:textId="77777777" w:rsidR="005B5F26" w:rsidRDefault="005B5F26" w:rsidP="0075314F">
      <w:pPr>
        <w:rPr>
          <w:rFonts w:eastAsia="Cambria"/>
          <w:lang w:val="nl-NL"/>
        </w:rPr>
      </w:pPr>
    </w:p>
    <w:p w14:paraId="7ABD766F"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5175682D" w14:textId="77777777" w:rsidR="005B5F26" w:rsidRDefault="005B5F26" w:rsidP="0075314F">
      <w:pPr>
        <w:rPr>
          <w:rFonts w:eastAsia="Cambria"/>
          <w:lang w:val="nl-NL"/>
        </w:rPr>
      </w:pPr>
    </w:p>
    <w:p w14:paraId="202A56E6"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13547326" w14:textId="77777777" w:rsidR="005B5F26" w:rsidRDefault="005B5F26" w:rsidP="0075314F">
      <w:pPr>
        <w:rPr>
          <w:rFonts w:eastAsia="Cambria"/>
          <w:u w:val="single"/>
          <w:lang w:val="nl-NL"/>
        </w:rPr>
      </w:pPr>
    </w:p>
    <w:p w14:paraId="29D2381F"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00BFC366" w14:textId="77777777" w:rsidR="005B5F26" w:rsidRDefault="005B5F26" w:rsidP="0075314F">
      <w:pPr>
        <w:rPr>
          <w:rFonts w:eastAsia="Cambria"/>
          <w:lang w:val="nl-NL"/>
        </w:rPr>
      </w:pPr>
    </w:p>
    <w:p w14:paraId="57B7D421"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4251D90B"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5900653E" w14:textId="77777777" w:rsidR="005B5F26" w:rsidRPr="006E30F3" w:rsidRDefault="005B5F26" w:rsidP="0075314F">
      <w:pPr>
        <w:rPr>
          <w:rFonts w:eastAsia="Cambria"/>
        </w:rPr>
      </w:pPr>
    </w:p>
    <w:p w14:paraId="7F38EB17" w14:textId="77777777" w:rsidR="005B5F26" w:rsidRPr="006E30F3" w:rsidRDefault="00000000" w:rsidP="0075314F">
      <w:pPr>
        <w:rPr>
          <w:rStyle w:val="Zwaar"/>
          <w:rFonts w:eastAsia="Cambria"/>
        </w:rPr>
      </w:pPr>
      <w:r w:rsidRPr="006E30F3">
        <w:rPr>
          <w:rStyle w:val="Zwaar"/>
          <w:rFonts w:eastAsia="Cambria"/>
        </w:rPr>
        <w:t>Meer informatie nodig?</w:t>
      </w:r>
    </w:p>
    <w:p w14:paraId="459FBCF4"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1C20B030" w14:textId="77777777" w:rsidR="005B5F26" w:rsidRDefault="005B5F26" w:rsidP="00D739D5">
      <w:pPr>
        <w:spacing w:after="160" w:line="259" w:lineRule="auto"/>
        <w:rPr>
          <w:rFonts w:eastAsia="Cambria"/>
        </w:rPr>
      </w:pPr>
    </w:p>
    <w:p w14:paraId="2D13E938" w14:textId="4DE8260C"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B33A94">
        <w:rPr>
          <w:rStyle w:val="Zwaar"/>
        </w:rPr>
        <w:t>31,-</w:t>
      </w:r>
    </w:p>
    <w:p w14:paraId="6FE6E3A1" w14:textId="77777777" w:rsidR="00712112" w:rsidRDefault="00000000" w:rsidP="0075314F">
      <w:pPr>
        <w:rPr>
          <w:rStyle w:val="Zwaar"/>
        </w:rPr>
      </w:pPr>
      <w:r>
        <w:rPr>
          <w:rStyle w:val="Zwaar"/>
        </w:rPr>
        <w:t>De financiële dienst zal u binnen de 14 dagen een verzoek tot betaling sturen.</w:t>
      </w:r>
    </w:p>
    <w:p w14:paraId="07B792F9" w14:textId="77777777" w:rsidR="00712112" w:rsidRDefault="00000000">
      <w:pPr>
        <w:spacing w:after="160" w:line="259" w:lineRule="auto"/>
        <w:rPr>
          <w:rStyle w:val="Zwaar"/>
        </w:rPr>
      </w:pPr>
      <w:r>
        <w:rPr>
          <w:rStyle w:val="Zwaar"/>
        </w:rPr>
        <w:br w:type="page"/>
      </w:r>
    </w:p>
    <w:p w14:paraId="288E1B1F"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E8443F" w14:paraId="104A5D08" w14:textId="77777777" w:rsidTr="000355E8">
        <w:tc>
          <w:tcPr>
            <w:tcW w:w="4538" w:type="dxa"/>
          </w:tcPr>
          <w:p w14:paraId="6EB344BB" w14:textId="77777777" w:rsidR="00712112" w:rsidRPr="00712112" w:rsidRDefault="00000000" w:rsidP="00712112">
            <w:pPr>
              <w:rPr>
                <w:sz w:val="22"/>
              </w:rPr>
            </w:pPr>
            <w:r w:rsidRPr="00712112">
              <w:rPr>
                <w:sz w:val="22"/>
              </w:rPr>
              <w:t>Naam</w:t>
            </w:r>
          </w:p>
        </w:tc>
        <w:tc>
          <w:tcPr>
            <w:tcW w:w="4538" w:type="dxa"/>
          </w:tcPr>
          <w:p w14:paraId="6E60BD48" w14:textId="77777777" w:rsidR="00712112" w:rsidRPr="00712112" w:rsidRDefault="00000000" w:rsidP="00712112">
            <w:pPr>
              <w:rPr>
                <w:sz w:val="22"/>
              </w:rPr>
            </w:pPr>
            <w:r w:rsidRPr="00712112">
              <w:rPr>
                <w:sz w:val="22"/>
              </w:rPr>
              <w:t>Unieke MD5 Hash</w:t>
            </w:r>
          </w:p>
        </w:tc>
      </w:tr>
      <w:tr w:rsidR="00E8443F" w14:paraId="4E0669DD" w14:textId="77777777" w:rsidTr="000355E8">
        <w:tc>
          <w:tcPr>
            <w:tcW w:w="4538" w:type="dxa"/>
          </w:tcPr>
          <w:p w14:paraId="0FDFC8B6" w14:textId="77777777" w:rsidR="00712112" w:rsidRPr="00712112" w:rsidRDefault="00000000" w:rsidP="00712112">
            <w:pPr>
              <w:rPr>
                <w:sz w:val="22"/>
              </w:rPr>
            </w:pPr>
            <w:r w:rsidRPr="00712112">
              <w:rPr>
                <w:sz w:val="22"/>
              </w:rPr>
              <w:t>Afdruk voor gebeurtenis 'Het dossier werd ingediend' (Projectinhoud PIV1)</w:t>
            </w:r>
          </w:p>
        </w:tc>
        <w:tc>
          <w:tcPr>
            <w:tcW w:w="4538" w:type="dxa"/>
          </w:tcPr>
          <w:p w14:paraId="1723A890" w14:textId="77777777" w:rsidR="00712112" w:rsidRPr="00712112" w:rsidRDefault="00000000" w:rsidP="00712112">
            <w:pPr>
              <w:rPr>
                <w:sz w:val="22"/>
              </w:rPr>
            </w:pPr>
            <w:r w:rsidRPr="00712112">
              <w:rPr>
                <w:sz w:val="22"/>
              </w:rPr>
              <w:t>81VPhj8FDyqxSlYpWNdq6w==</w:t>
            </w:r>
          </w:p>
        </w:tc>
      </w:tr>
      <w:tr w:rsidR="00E8443F" w14:paraId="01DDA11D" w14:textId="77777777" w:rsidTr="000355E8">
        <w:tc>
          <w:tcPr>
            <w:tcW w:w="4538" w:type="dxa"/>
          </w:tcPr>
          <w:p w14:paraId="67181D0C" w14:textId="77777777" w:rsidR="00712112" w:rsidRPr="00712112" w:rsidRDefault="00000000" w:rsidP="00712112">
            <w:pPr>
              <w:rPr>
                <w:sz w:val="22"/>
              </w:rPr>
            </w:pPr>
            <w:r w:rsidRPr="00712112">
              <w:rPr>
                <w:sz w:val="22"/>
              </w:rPr>
              <w:t>BAnota dossier LAMBIE</w:t>
            </w:r>
          </w:p>
        </w:tc>
        <w:tc>
          <w:tcPr>
            <w:tcW w:w="4538" w:type="dxa"/>
          </w:tcPr>
          <w:p w14:paraId="231F466E" w14:textId="77777777" w:rsidR="00712112" w:rsidRPr="00712112" w:rsidRDefault="00000000" w:rsidP="00712112">
            <w:pPr>
              <w:rPr>
                <w:sz w:val="22"/>
              </w:rPr>
            </w:pPr>
            <w:r w:rsidRPr="00712112">
              <w:rPr>
                <w:sz w:val="22"/>
              </w:rPr>
              <w:t>yr8sgL3wB6y5wi7NKZE4vA==</w:t>
            </w:r>
          </w:p>
        </w:tc>
      </w:tr>
      <w:tr w:rsidR="00E8443F" w14:paraId="276C3FBA" w14:textId="77777777" w:rsidTr="000355E8">
        <w:tc>
          <w:tcPr>
            <w:tcW w:w="4538" w:type="dxa"/>
          </w:tcPr>
          <w:p w14:paraId="2E7A7D06" w14:textId="77777777" w:rsidR="00712112" w:rsidRPr="00712112" w:rsidRDefault="00000000" w:rsidP="00712112">
            <w:pPr>
              <w:rPr>
                <w:sz w:val="22"/>
              </w:rPr>
            </w:pPr>
            <w:r w:rsidRPr="00712112">
              <w:rPr>
                <w:sz w:val="22"/>
              </w:rPr>
              <w:t>BA_WNH_F_B_3_LAMBIE-</w:t>
            </w:r>
          </w:p>
        </w:tc>
        <w:tc>
          <w:tcPr>
            <w:tcW w:w="4538" w:type="dxa"/>
          </w:tcPr>
          <w:p w14:paraId="2C1B1E75" w14:textId="77777777" w:rsidR="00712112" w:rsidRPr="00712112" w:rsidRDefault="00000000" w:rsidP="00712112">
            <w:pPr>
              <w:rPr>
                <w:sz w:val="22"/>
              </w:rPr>
            </w:pPr>
            <w:r w:rsidRPr="00712112">
              <w:rPr>
                <w:sz w:val="22"/>
              </w:rPr>
              <w:t>gn9uFqgzdfucFlTqxEIweg==</w:t>
            </w:r>
          </w:p>
        </w:tc>
      </w:tr>
      <w:tr w:rsidR="00E8443F" w14:paraId="790F5E26" w14:textId="77777777" w:rsidTr="000355E8">
        <w:tc>
          <w:tcPr>
            <w:tcW w:w="4538" w:type="dxa"/>
          </w:tcPr>
          <w:p w14:paraId="7ED59882" w14:textId="77777777" w:rsidR="00712112" w:rsidRPr="00712112" w:rsidRDefault="00000000" w:rsidP="00712112">
            <w:pPr>
              <w:rPr>
                <w:sz w:val="22"/>
              </w:rPr>
            </w:pPr>
            <w:r w:rsidRPr="00712112">
              <w:rPr>
                <w:sz w:val="22"/>
              </w:rPr>
              <w:t>BA_WNH_F_B_8_LAMBIE-</w:t>
            </w:r>
          </w:p>
        </w:tc>
        <w:tc>
          <w:tcPr>
            <w:tcW w:w="4538" w:type="dxa"/>
          </w:tcPr>
          <w:p w14:paraId="6348C08A" w14:textId="77777777" w:rsidR="00712112" w:rsidRPr="00712112" w:rsidRDefault="00000000" w:rsidP="00712112">
            <w:pPr>
              <w:rPr>
                <w:sz w:val="22"/>
              </w:rPr>
            </w:pPr>
            <w:r w:rsidRPr="00712112">
              <w:rPr>
                <w:sz w:val="22"/>
              </w:rPr>
              <w:t>PHklxK8IEzJAgx8LYCwedQ==</w:t>
            </w:r>
          </w:p>
        </w:tc>
      </w:tr>
      <w:tr w:rsidR="00E8443F" w14:paraId="7231A739" w14:textId="77777777" w:rsidTr="000355E8">
        <w:tc>
          <w:tcPr>
            <w:tcW w:w="4538" w:type="dxa"/>
          </w:tcPr>
          <w:p w14:paraId="5D9BC6D9" w14:textId="77777777" w:rsidR="00712112" w:rsidRPr="00712112" w:rsidRDefault="00000000" w:rsidP="00712112">
            <w:pPr>
              <w:rPr>
                <w:sz w:val="22"/>
              </w:rPr>
            </w:pPr>
            <w:r w:rsidRPr="00712112">
              <w:rPr>
                <w:sz w:val="22"/>
              </w:rPr>
              <w:t>BA_WNH_F_B_9_LAMBIE-</w:t>
            </w:r>
          </w:p>
        </w:tc>
        <w:tc>
          <w:tcPr>
            <w:tcW w:w="4538" w:type="dxa"/>
          </w:tcPr>
          <w:p w14:paraId="3C28542A" w14:textId="77777777" w:rsidR="00712112" w:rsidRPr="00712112" w:rsidRDefault="00000000" w:rsidP="00712112">
            <w:pPr>
              <w:rPr>
                <w:sz w:val="22"/>
              </w:rPr>
            </w:pPr>
            <w:r w:rsidRPr="00712112">
              <w:rPr>
                <w:sz w:val="22"/>
              </w:rPr>
              <w:t>bJdVrvDcETjS7FXVLkz0BQ==</w:t>
            </w:r>
          </w:p>
        </w:tc>
      </w:tr>
      <w:tr w:rsidR="00E8443F" w14:paraId="166B1BF8" w14:textId="77777777" w:rsidTr="000355E8">
        <w:tc>
          <w:tcPr>
            <w:tcW w:w="4538" w:type="dxa"/>
          </w:tcPr>
          <w:p w14:paraId="75E918FC" w14:textId="77777777" w:rsidR="00712112" w:rsidRPr="00712112" w:rsidRDefault="00000000" w:rsidP="00712112">
            <w:pPr>
              <w:rPr>
                <w:sz w:val="22"/>
              </w:rPr>
            </w:pPr>
            <w:r w:rsidRPr="00712112">
              <w:rPr>
                <w:sz w:val="22"/>
              </w:rPr>
              <w:t>BA_WNH_F_B_4_LAMBIE-</w:t>
            </w:r>
          </w:p>
        </w:tc>
        <w:tc>
          <w:tcPr>
            <w:tcW w:w="4538" w:type="dxa"/>
          </w:tcPr>
          <w:p w14:paraId="0A706F51" w14:textId="77777777" w:rsidR="00712112" w:rsidRPr="00712112" w:rsidRDefault="00000000" w:rsidP="00712112">
            <w:pPr>
              <w:rPr>
                <w:sz w:val="22"/>
              </w:rPr>
            </w:pPr>
            <w:r w:rsidRPr="00712112">
              <w:rPr>
                <w:sz w:val="22"/>
              </w:rPr>
              <w:t>L174wajTymVbGMrlkscuQg==</w:t>
            </w:r>
          </w:p>
        </w:tc>
      </w:tr>
      <w:tr w:rsidR="00E8443F" w14:paraId="76F43F65" w14:textId="77777777" w:rsidTr="000355E8">
        <w:tc>
          <w:tcPr>
            <w:tcW w:w="4538" w:type="dxa"/>
          </w:tcPr>
          <w:p w14:paraId="261CACA5" w14:textId="77777777" w:rsidR="00712112" w:rsidRPr="00712112" w:rsidRDefault="00000000" w:rsidP="00712112">
            <w:pPr>
              <w:rPr>
                <w:sz w:val="22"/>
              </w:rPr>
            </w:pPr>
            <w:r w:rsidRPr="00712112">
              <w:rPr>
                <w:sz w:val="22"/>
              </w:rPr>
              <w:t>BA_WNH_F_B_6_LAMBIE-</w:t>
            </w:r>
          </w:p>
        </w:tc>
        <w:tc>
          <w:tcPr>
            <w:tcW w:w="4538" w:type="dxa"/>
          </w:tcPr>
          <w:p w14:paraId="35180E95" w14:textId="77777777" w:rsidR="00712112" w:rsidRPr="00712112" w:rsidRDefault="00000000" w:rsidP="00712112">
            <w:pPr>
              <w:rPr>
                <w:sz w:val="22"/>
              </w:rPr>
            </w:pPr>
            <w:r w:rsidRPr="00712112">
              <w:rPr>
                <w:sz w:val="22"/>
              </w:rPr>
              <w:t>dp25TdPJD/yW3e7cUOBe1Q==</w:t>
            </w:r>
          </w:p>
        </w:tc>
      </w:tr>
      <w:tr w:rsidR="00E8443F" w14:paraId="5A4812F2" w14:textId="77777777" w:rsidTr="000355E8">
        <w:tc>
          <w:tcPr>
            <w:tcW w:w="4538" w:type="dxa"/>
          </w:tcPr>
          <w:p w14:paraId="1330FAA8" w14:textId="77777777" w:rsidR="00712112" w:rsidRPr="00712112" w:rsidRDefault="00000000" w:rsidP="00712112">
            <w:pPr>
              <w:rPr>
                <w:sz w:val="22"/>
              </w:rPr>
            </w:pPr>
            <w:r w:rsidRPr="00712112">
              <w:rPr>
                <w:sz w:val="22"/>
              </w:rPr>
              <w:t>BA_WNH_F_B_1_LAMBIE-</w:t>
            </w:r>
          </w:p>
        </w:tc>
        <w:tc>
          <w:tcPr>
            <w:tcW w:w="4538" w:type="dxa"/>
          </w:tcPr>
          <w:p w14:paraId="590CC756" w14:textId="77777777" w:rsidR="00712112" w:rsidRPr="00712112" w:rsidRDefault="00000000" w:rsidP="00712112">
            <w:pPr>
              <w:rPr>
                <w:sz w:val="22"/>
              </w:rPr>
            </w:pPr>
            <w:r w:rsidRPr="00712112">
              <w:rPr>
                <w:sz w:val="22"/>
              </w:rPr>
              <w:t>nPq2rcuTvrF/VNqIM+7HQw==</w:t>
            </w:r>
          </w:p>
        </w:tc>
      </w:tr>
      <w:tr w:rsidR="00E8443F" w14:paraId="636E3969" w14:textId="77777777" w:rsidTr="000355E8">
        <w:tc>
          <w:tcPr>
            <w:tcW w:w="4538" w:type="dxa"/>
          </w:tcPr>
          <w:p w14:paraId="1A0BAC8D" w14:textId="77777777" w:rsidR="00712112" w:rsidRPr="00712112" w:rsidRDefault="00000000" w:rsidP="00712112">
            <w:pPr>
              <w:rPr>
                <w:sz w:val="22"/>
              </w:rPr>
            </w:pPr>
            <w:r w:rsidRPr="00712112">
              <w:rPr>
                <w:sz w:val="22"/>
              </w:rPr>
              <w:t>BA_WNH_F_B_5_LAMBIE-</w:t>
            </w:r>
          </w:p>
        </w:tc>
        <w:tc>
          <w:tcPr>
            <w:tcW w:w="4538" w:type="dxa"/>
          </w:tcPr>
          <w:p w14:paraId="4CE76082" w14:textId="77777777" w:rsidR="00712112" w:rsidRPr="00712112" w:rsidRDefault="00000000" w:rsidP="00712112">
            <w:pPr>
              <w:rPr>
                <w:sz w:val="22"/>
              </w:rPr>
            </w:pPr>
            <w:r w:rsidRPr="00712112">
              <w:rPr>
                <w:sz w:val="22"/>
              </w:rPr>
              <w:t>t7Pp1YloMqiY0ETEOP4aig==</w:t>
            </w:r>
          </w:p>
        </w:tc>
      </w:tr>
      <w:tr w:rsidR="00E8443F" w14:paraId="2916B8B2" w14:textId="77777777" w:rsidTr="000355E8">
        <w:tc>
          <w:tcPr>
            <w:tcW w:w="4538" w:type="dxa"/>
          </w:tcPr>
          <w:p w14:paraId="169D5759" w14:textId="77777777" w:rsidR="00712112" w:rsidRPr="00712112" w:rsidRDefault="00000000" w:rsidP="00712112">
            <w:pPr>
              <w:rPr>
                <w:sz w:val="22"/>
              </w:rPr>
            </w:pPr>
            <w:r w:rsidRPr="00712112">
              <w:rPr>
                <w:sz w:val="22"/>
              </w:rPr>
              <w:t>BA_WNH_F_B_2_LAMBIE-</w:t>
            </w:r>
          </w:p>
        </w:tc>
        <w:tc>
          <w:tcPr>
            <w:tcW w:w="4538" w:type="dxa"/>
          </w:tcPr>
          <w:p w14:paraId="2D2CC1E2" w14:textId="77777777" w:rsidR="00712112" w:rsidRPr="00712112" w:rsidRDefault="00000000" w:rsidP="00712112">
            <w:pPr>
              <w:rPr>
                <w:sz w:val="22"/>
              </w:rPr>
            </w:pPr>
            <w:r w:rsidRPr="00712112">
              <w:rPr>
                <w:sz w:val="22"/>
              </w:rPr>
              <w:t>wIPJ+KlFktPuXW7MYv11fg==</w:t>
            </w:r>
          </w:p>
        </w:tc>
      </w:tr>
      <w:tr w:rsidR="00E8443F" w14:paraId="6D3C8FDD" w14:textId="77777777" w:rsidTr="000355E8">
        <w:tc>
          <w:tcPr>
            <w:tcW w:w="4538" w:type="dxa"/>
          </w:tcPr>
          <w:p w14:paraId="67B843FA" w14:textId="77777777" w:rsidR="00712112" w:rsidRPr="00712112" w:rsidRDefault="00000000" w:rsidP="00712112">
            <w:pPr>
              <w:rPr>
                <w:sz w:val="22"/>
              </w:rPr>
            </w:pPr>
            <w:r w:rsidRPr="00712112">
              <w:rPr>
                <w:sz w:val="22"/>
              </w:rPr>
              <w:t>BA_WNH_F_B_7_LAMBIE-</w:t>
            </w:r>
          </w:p>
        </w:tc>
        <w:tc>
          <w:tcPr>
            <w:tcW w:w="4538" w:type="dxa"/>
          </w:tcPr>
          <w:p w14:paraId="2314BA52" w14:textId="77777777" w:rsidR="00712112" w:rsidRPr="00712112" w:rsidRDefault="00000000" w:rsidP="00712112">
            <w:pPr>
              <w:rPr>
                <w:sz w:val="22"/>
              </w:rPr>
            </w:pPr>
            <w:r w:rsidRPr="00712112">
              <w:rPr>
                <w:sz w:val="22"/>
              </w:rPr>
              <w:t>9S5SaMXx56f9yQ1ZInCkAA==</w:t>
            </w:r>
          </w:p>
        </w:tc>
      </w:tr>
      <w:tr w:rsidR="00E8443F" w14:paraId="27BD694B" w14:textId="77777777" w:rsidTr="000355E8">
        <w:tc>
          <w:tcPr>
            <w:tcW w:w="4538" w:type="dxa"/>
          </w:tcPr>
          <w:p w14:paraId="4767F457" w14:textId="77777777" w:rsidR="00712112" w:rsidRPr="00712112" w:rsidRDefault="00000000" w:rsidP="00712112">
            <w:pPr>
              <w:rPr>
                <w:sz w:val="22"/>
              </w:rPr>
            </w:pPr>
            <w:r w:rsidRPr="00712112">
              <w:rPr>
                <w:sz w:val="22"/>
              </w:rPr>
              <w:t>Sloopopvolgingsplan dosiser Lambie</w:t>
            </w:r>
          </w:p>
        </w:tc>
        <w:tc>
          <w:tcPr>
            <w:tcW w:w="4538" w:type="dxa"/>
          </w:tcPr>
          <w:p w14:paraId="7A158C89" w14:textId="77777777" w:rsidR="00712112" w:rsidRPr="00712112" w:rsidRDefault="00000000" w:rsidP="00712112">
            <w:pPr>
              <w:rPr>
                <w:sz w:val="22"/>
              </w:rPr>
            </w:pPr>
            <w:r w:rsidRPr="00712112">
              <w:rPr>
                <w:sz w:val="22"/>
              </w:rPr>
              <w:t>3sSHv2SrL7lE4DDJ3Fzyow==</w:t>
            </w:r>
          </w:p>
        </w:tc>
      </w:tr>
      <w:tr w:rsidR="00E8443F" w14:paraId="6BECC9A4" w14:textId="77777777" w:rsidTr="000355E8">
        <w:tc>
          <w:tcPr>
            <w:tcW w:w="4538" w:type="dxa"/>
          </w:tcPr>
          <w:p w14:paraId="287D3019" w14:textId="77777777" w:rsidR="00712112" w:rsidRPr="00712112" w:rsidRDefault="00000000" w:rsidP="00712112">
            <w:pPr>
              <w:rPr>
                <w:sz w:val="22"/>
              </w:rPr>
            </w:pPr>
            <w:r w:rsidRPr="00712112">
              <w:rPr>
                <w:sz w:val="22"/>
              </w:rPr>
              <w:t>asbestinventaris dosiser Lambie.pdf</w:t>
            </w:r>
          </w:p>
        </w:tc>
        <w:tc>
          <w:tcPr>
            <w:tcW w:w="4538" w:type="dxa"/>
          </w:tcPr>
          <w:p w14:paraId="65AAFE5B" w14:textId="77777777" w:rsidR="00712112" w:rsidRPr="00712112" w:rsidRDefault="00000000" w:rsidP="00712112">
            <w:pPr>
              <w:rPr>
                <w:sz w:val="22"/>
              </w:rPr>
            </w:pPr>
            <w:r w:rsidRPr="00712112">
              <w:rPr>
                <w:sz w:val="22"/>
              </w:rPr>
              <w:t>R1/ENJw3syE9sC0MTSl7JQ==</w:t>
            </w:r>
          </w:p>
        </w:tc>
      </w:tr>
      <w:tr w:rsidR="00E8443F" w14:paraId="7E76EC6A" w14:textId="77777777" w:rsidTr="000355E8">
        <w:tc>
          <w:tcPr>
            <w:tcW w:w="4538" w:type="dxa"/>
          </w:tcPr>
          <w:p w14:paraId="76007796" w14:textId="77777777" w:rsidR="00712112" w:rsidRPr="00712112" w:rsidRDefault="00000000" w:rsidP="00712112">
            <w:pPr>
              <w:rPr>
                <w:sz w:val="22"/>
              </w:rPr>
            </w:pPr>
            <w:r w:rsidRPr="00712112">
              <w:rPr>
                <w:sz w:val="22"/>
              </w:rPr>
              <w:t>BA_WNH_P_N_1_LAMBIE-</w:t>
            </w:r>
          </w:p>
        </w:tc>
        <w:tc>
          <w:tcPr>
            <w:tcW w:w="4538" w:type="dxa"/>
          </w:tcPr>
          <w:p w14:paraId="0AF89B9F" w14:textId="77777777" w:rsidR="00712112" w:rsidRPr="00712112" w:rsidRDefault="00000000" w:rsidP="00712112">
            <w:pPr>
              <w:rPr>
                <w:sz w:val="22"/>
              </w:rPr>
            </w:pPr>
            <w:r w:rsidRPr="00712112">
              <w:rPr>
                <w:sz w:val="22"/>
              </w:rPr>
              <w:t>8gkce4uEa0vLvTy4XFAf6Q==</w:t>
            </w:r>
          </w:p>
        </w:tc>
      </w:tr>
      <w:tr w:rsidR="00E8443F" w14:paraId="66688E8D" w14:textId="77777777" w:rsidTr="000355E8">
        <w:tc>
          <w:tcPr>
            <w:tcW w:w="4538" w:type="dxa"/>
          </w:tcPr>
          <w:p w14:paraId="33588D8D" w14:textId="77777777" w:rsidR="00712112" w:rsidRPr="00B33A94" w:rsidRDefault="00000000" w:rsidP="00712112">
            <w:pPr>
              <w:rPr>
                <w:sz w:val="22"/>
                <w:lang w:val="en-US"/>
              </w:rPr>
            </w:pPr>
            <w:r w:rsidRPr="00B33A94">
              <w:rPr>
                <w:sz w:val="22"/>
                <w:lang w:val="en-US"/>
              </w:rPr>
              <w:t>BA_WNH_S_N_1_LAMBIE-</w:t>
            </w:r>
          </w:p>
        </w:tc>
        <w:tc>
          <w:tcPr>
            <w:tcW w:w="4538" w:type="dxa"/>
          </w:tcPr>
          <w:p w14:paraId="673B3B8D" w14:textId="77777777" w:rsidR="00712112" w:rsidRPr="00712112" w:rsidRDefault="00000000" w:rsidP="00712112">
            <w:pPr>
              <w:rPr>
                <w:sz w:val="22"/>
              </w:rPr>
            </w:pPr>
            <w:r w:rsidRPr="00712112">
              <w:rPr>
                <w:sz w:val="22"/>
              </w:rPr>
              <w:t>UPIiLlRRGe/Os0upAELOHQ==</w:t>
            </w:r>
          </w:p>
        </w:tc>
      </w:tr>
      <w:tr w:rsidR="00E8443F" w14:paraId="5A7060A9" w14:textId="77777777" w:rsidTr="000355E8">
        <w:tc>
          <w:tcPr>
            <w:tcW w:w="4538" w:type="dxa"/>
          </w:tcPr>
          <w:p w14:paraId="54319A80" w14:textId="77777777" w:rsidR="00712112" w:rsidRPr="00B33A94" w:rsidRDefault="00000000" w:rsidP="00712112">
            <w:pPr>
              <w:rPr>
                <w:sz w:val="22"/>
                <w:lang w:val="it-IT"/>
              </w:rPr>
            </w:pPr>
            <w:r w:rsidRPr="00B33A94">
              <w:rPr>
                <w:sz w:val="22"/>
                <w:lang w:val="it-IT"/>
              </w:rPr>
              <w:t>BA_WNH_I_N_1_LAMBIE-</w:t>
            </w:r>
          </w:p>
        </w:tc>
        <w:tc>
          <w:tcPr>
            <w:tcW w:w="4538" w:type="dxa"/>
          </w:tcPr>
          <w:p w14:paraId="0E011431" w14:textId="77777777" w:rsidR="00712112" w:rsidRPr="00712112" w:rsidRDefault="00000000" w:rsidP="00712112">
            <w:pPr>
              <w:rPr>
                <w:sz w:val="22"/>
              </w:rPr>
            </w:pPr>
            <w:r w:rsidRPr="00712112">
              <w:rPr>
                <w:sz w:val="22"/>
              </w:rPr>
              <w:t>32x42FfxF/W8FFSy7/LdyQ==</w:t>
            </w:r>
          </w:p>
        </w:tc>
      </w:tr>
      <w:tr w:rsidR="00E8443F" w14:paraId="00FBEF08" w14:textId="77777777" w:rsidTr="000355E8">
        <w:tc>
          <w:tcPr>
            <w:tcW w:w="4538" w:type="dxa"/>
          </w:tcPr>
          <w:p w14:paraId="24390A77" w14:textId="77777777" w:rsidR="00712112" w:rsidRPr="00712112" w:rsidRDefault="00000000" w:rsidP="00712112">
            <w:pPr>
              <w:rPr>
                <w:sz w:val="22"/>
              </w:rPr>
            </w:pPr>
            <w:r w:rsidRPr="00712112">
              <w:rPr>
                <w:sz w:val="22"/>
              </w:rPr>
              <w:t>stikstof berekening</w:t>
            </w:r>
          </w:p>
        </w:tc>
        <w:tc>
          <w:tcPr>
            <w:tcW w:w="4538" w:type="dxa"/>
          </w:tcPr>
          <w:p w14:paraId="3B532D41" w14:textId="77777777" w:rsidR="00712112" w:rsidRPr="00712112" w:rsidRDefault="00000000" w:rsidP="00712112">
            <w:pPr>
              <w:rPr>
                <w:sz w:val="22"/>
              </w:rPr>
            </w:pPr>
            <w:r w:rsidRPr="00712112">
              <w:rPr>
                <w:sz w:val="22"/>
              </w:rPr>
              <w:t>Z7q9Cgc8N4QG00j66N2saA==</w:t>
            </w:r>
          </w:p>
        </w:tc>
      </w:tr>
      <w:tr w:rsidR="00E8443F" w14:paraId="0FE5A57B" w14:textId="77777777" w:rsidTr="000355E8">
        <w:tc>
          <w:tcPr>
            <w:tcW w:w="4538" w:type="dxa"/>
          </w:tcPr>
          <w:p w14:paraId="5C0DC645" w14:textId="77777777" w:rsidR="00712112" w:rsidRPr="00712112" w:rsidRDefault="00000000" w:rsidP="00712112">
            <w:pPr>
              <w:rPr>
                <w:sz w:val="22"/>
              </w:rPr>
            </w:pPr>
            <w:r w:rsidRPr="00712112">
              <w:rPr>
                <w:sz w:val="22"/>
              </w:rPr>
              <w:t>BA_WNH_G_N_1_LAMBIE-</w:t>
            </w:r>
          </w:p>
        </w:tc>
        <w:tc>
          <w:tcPr>
            <w:tcW w:w="4538" w:type="dxa"/>
          </w:tcPr>
          <w:p w14:paraId="177C2009" w14:textId="77777777" w:rsidR="00712112" w:rsidRPr="00712112" w:rsidRDefault="00000000" w:rsidP="00712112">
            <w:pPr>
              <w:rPr>
                <w:sz w:val="22"/>
              </w:rPr>
            </w:pPr>
            <w:r w:rsidRPr="00712112">
              <w:rPr>
                <w:sz w:val="22"/>
              </w:rPr>
              <w:t>qUltXZDF6fFxQNEYUgRMhQ==</w:t>
            </w:r>
          </w:p>
        </w:tc>
      </w:tr>
      <w:tr w:rsidR="00E8443F" w14:paraId="2A216FAA" w14:textId="77777777" w:rsidTr="000355E8">
        <w:tc>
          <w:tcPr>
            <w:tcW w:w="4538" w:type="dxa"/>
          </w:tcPr>
          <w:p w14:paraId="780A199A" w14:textId="77777777" w:rsidR="00712112" w:rsidRPr="00712112" w:rsidRDefault="00000000" w:rsidP="00712112">
            <w:pPr>
              <w:rPr>
                <w:sz w:val="22"/>
              </w:rPr>
            </w:pPr>
            <w:r w:rsidRPr="00712112">
              <w:rPr>
                <w:sz w:val="22"/>
              </w:rPr>
              <w:t>BA_WNH_G_N_2_LAMBIE-</w:t>
            </w:r>
          </w:p>
        </w:tc>
        <w:tc>
          <w:tcPr>
            <w:tcW w:w="4538" w:type="dxa"/>
          </w:tcPr>
          <w:p w14:paraId="36851272" w14:textId="77777777" w:rsidR="00712112" w:rsidRPr="00712112" w:rsidRDefault="00000000" w:rsidP="00712112">
            <w:pPr>
              <w:rPr>
                <w:sz w:val="22"/>
              </w:rPr>
            </w:pPr>
            <w:r w:rsidRPr="00712112">
              <w:rPr>
                <w:sz w:val="22"/>
              </w:rPr>
              <w:t>yJcgkZnEs57yfPrtJZGo4w==</w:t>
            </w:r>
          </w:p>
        </w:tc>
      </w:tr>
      <w:tr w:rsidR="00E8443F" w14:paraId="25FA47EB" w14:textId="77777777" w:rsidTr="000355E8">
        <w:tc>
          <w:tcPr>
            <w:tcW w:w="4538" w:type="dxa"/>
          </w:tcPr>
          <w:p w14:paraId="5FC594D6" w14:textId="77777777" w:rsidR="00712112" w:rsidRPr="00B33A94" w:rsidRDefault="00000000" w:rsidP="00712112">
            <w:pPr>
              <w:rPr>
                <w:sz w:val="22"/>
                <w:lang w:val="it-IT"/>
              </w:rPr>
            </w:pPr>
            <w:r w:rsidRPr="00B33A94">
              <w:rPr>
                <w:sz w:val="22"/>
                <w:lang w:val="it-IT"/>
              </w:rPr>
              <w:t>BA_WNH_I_B_1_LAMBIE-</w:t>
            </w:r>
          </w:p>
        </w:tc>
        <w:tc>
          <w:tcPr>
            <w:tcW w:w="4538" w:type="dxa"/>
          </w:tcPr>
          <w:p w14:paraId="39EBCBE8" w14:textId="77777777" w:rsidR="00712112" w:rsidRPr="00712112" w:rsidRDefault="00000000" w:rsidP="00712112">
            <w:pPr>
              <w:rPr>
                <w:sz w:val="22"/>
              </w:rPr>
            </w:pPr>
            <w:r w:rsidRPr="00712112">
              <w:rPr>
                <w:sz w:val="22"/>
              </w:rPr>
              <w:t>lMDhANCZWyMfsnSJBXWo+w==</w:t>
            </w:r>
          </w:p>
        </w:tc>
      </w:tr>
      <w:tr w:rsidR="00E8443F" w14:paraId="3C019BD3" w14:textId="77777777" w:rsidTr="000355E8">
        <w:tc>
          <w:tcPr>
            <w:tcW w:w="4538" w:type="dxa"/>
          </w:tcPr>
          <w:p w14:paraId="0DA5C489" w14:textId="77777777" w:rsidR="00712112" w:rsidRPr="00B33A94" w:rsidRDefault="00000000" w:rsidP="00712112">
            <w:pPr>
              <w:rPr>
                <w:sz w:val="22"/>
                <w:lang w:val="it-IT"/>
              </w:rPr>
            </w:pPr>
            <w:r w:rsidRPr="00B33A94">
              <w:rPr>
                <w:sz w:val="22"/>
                <w:lang w:val="it-IT"/>
              </w:rPr>
              <w:t>BA_WNH_I_N_1_LAMBIE-</w:t>
            </w:r>
          </w:p>
        </w:tc>
        <w:tc>
          <w:tcPr>
            <w:tcW w:w="4538" w:type="dxa"/>
          </w:tcPr>
          <w:p w14:paraId="2B717E28" w14:textId="77777777" w:rsidR="00712112" w:rsidRPr="00712112" w:rsidRDefault="00000000" w:rsidP="00712112">
            <w:pPr>
              <w:rPr>
                <w:sz w:val="22"/>
              </w:rPr>
            </w:pPr>
            <w:r w:rsidRPr="00712112">
              <w:rPr>
                <w:sz w:val="22"/>
              </w:rPr>
              <w:t>32x42FfxF/W8FFSy7/LdyQ==</w:t>
            </w:r>
          </w:p>
        </w:tc>
      </w:tr>
      <w:tr w:rsidR="00E8443F" w14:paraId="5219E490" w14:textId="77777777" w:rsidTr="000355E8">
        <w:tc>
          <w:tcPr>
            <w:tcW w:w="4538" w:type="dxa"/>
          </w:tcPr>
          <w:p w14:paraId="24C3B895" w14:textId="77777777" w:rsidR="00712112" w:rsidRPr="00712112" w:rsidRDefault="00000000" w:rsidP="00712112">
            <w:pPr>
              <w:rPr>
                <w:sz w:val="22"/>
              </w:rPr>
            </w:pPr>
            <w:r w:rsidRPr="00712112">
              <w:rPr>
                <w:sz w:val="22"/>
              </w:rPr>
              <w:t>BA_WNH_L_N_1_LAMBIE-</w:t>
            </w:r>
          </w:p>
        </w:tc>
        <w:tc>
          <w:tcPr>
            <w:tcW w:w="4538" w:type="dxa"/>
          </w:tcPr>
          <w:p w14:paraId="038CF82F" w14:textId="77777777" w:rsidR="00712112" w:rsidRPr="00712112" w:rsidRDefault="00000000" w:rsidP="00712112">
            <w:pPr>
              <w:rPr>
                <w:sz w:val="22"/>
              </w:rPr>
            </w:pPr>
            <w:r w:rsidRPr="00712112">
              <w:rPr>
                <w:sz w:val="22"/>
              </w:rPr>
              <w:t>ZKsGKZHPVL/qlH32iEYYGg==</w:t>
            </w:r>
          </w:p>
        </w:tc>
      </w:tr>
      <w:tr w:rsidR="00E8443F" w14:paraId="7B422A45" w14:textId="77777777" w:rsidTr="000355E8">
        <w:tc>
          <w:tcPr>
            <w:tcW w:w="4538" w:type="dxa"/>
          </w:tcPr>
          <w:p w14:paraId="466238B6" w14:textId="77777777" w:rsidR="00712112" w:rsidRPr="00712112" w:rsidRDefault="00000000" w:rsidP="00712112">
            <w:pPr>
              <w:rPr>
                <w:sz w:val="22"/>
              </w:rPr>
            </w:pPr>
            <w:r w:rsidRPr="00712112">
              <w:rPr>
                <w:sz w:val="22"/>
              </w:rPr>
              <w:t>BA_WNH_P_N_1_LAMBIE-</w:t>
            </w:r>
          </w:p>
        </w:tc>
        <w:tc>
          <w:tcPr>
            <w:tcW w:w="4538" w:type="dxa"/>
          </w:tcPr>
          <w:p w14:paraId="41267423" w14:textId="77777777" w:rsidR="00712112" w:rsidRPr="00712112" w:rsidRDefault="00000000" w:rsidP="00712112">
            <w:pPr>
              <w:rPr>
                <w:sz w:val="22"/>
              </w:rPr>
            </w:pPr>
            <w:r w:rsidRPr="00712112">
              <w:rPr>
                <w:sz w:val="22"/>
              </w:rPr>
              <w:t>8gkce4uEa0vLvTy4XFAf6Q==</w:t>
            </w:r>
          </w:p>
        </w:tc>
      </w:tr>
      <w:tr w:rsidR="00E8443F" w14:paraId="6A1AA8A3" w14:textId="77777777" w:rsidTr="000355E8">
        <w:tc>
          <w:tcPr>
            <w:tcW w:w="4538" w:type="dxa"/>
          </w:tcPr>
          <w:p w14:paraId="345C84D0" w14:textId="77777777" w:rsidR="00712112" w:rsidRPr="00712112" w:rsidRDefault="00000000" w:rsidP="00712112">
            <w:pPr>
              <w:rPr>
                <w:sz w:val="22"/>
              </w:rPr>
            </w:pPr>
            <w:r w:rsidRPr="00712112">
              <w:rPr>
                <w:sz w:val="22"/>
              </w:rPr>
              <w:t>BA_WNH_P_N_2_LAMBIE-</w:t>
            </w:r>
          </w:p>
        </w:tc>
        <w:tc>
          <w:tcPr>
            <w:tcW w:w="4538" w:type="dxa"/>
          </w:tcPr>
          <w:p w14:paraId="5C600131" w14:textId="77777777" w:rsidR="00712112" w:rsidRPr="00712112" w:rsidRDefault="00000000" w:rsidP="00712112">
            <w:pPr>
              <w:rPr>
                <w:sz w:val="22"/>
              </w:rPr>
            </w:pPr>
            <w:r w:rsidRPr="00712112">
              <w:rPr>
                <w:sz w:val="22"/>
              </w:rPr>
              <w:t>BzJEZZf3sBqjzDfZhr3efg==</w:t>
            </w:r>
          </w:p>
        </w:tc>
      </w:tr>
      <w:tr w:rsidR="00E8443F" w14:paraId="61BEDB29" w14:textId="77777777" w:rsidTr="000355E8">
        <w:tc>
          <w:tcPr>
            <w:tcW w:w="4538" w:type="dxa"/>
          </w:tcPr>
          <w:p w14:paraId="1BC46E60" w14:textId="77777777" w:rsidR="00712112" w:rsidRPr="00712112" w:rsidRDefault="00000000" w:rsidP="00712112">
            <w:pPr>
              <w:rPr>
                <w:sz w:val="22"/>
              </w:rPr>
            </w:pPr>
            <w:r w:rsidRPr="00712112">
              <w:rPr>
                <w:sz w:val="22"/>
              </w:rPr>
              <w:t>BA_WNH_P_N_3_LAMBIE-</w:t>
            </w:r>
          </w:p>
        </w:tc>
        <w:tc>
          <w:tcPr>
            <w:tcW w:w="4538" w:type="dxa"/>
          </w:tcPr>
          <w:p w14:paraId="59CB27B3" w14:textId="77777777" w:rsidR="00712112" w:rsidRPr="00712112" w:rsidRDefault="00000000" w:rsidP="00712112">
            <w:pPr>
              <w:rPr>
                <w:sz w:val="22"/>
              </w:rPr>
            </w:pPr>
            <w:r w:rsidRPr="00712112">
              <w:rPr>
                <w:sz w:val="22"/>
              </w:rPr>
              <w:t>2UNPlY2RQ88SWoyO02UAKA==</w:t>
            </w:r>
          </w:p>
        </w:tc>
      </w:tr>
      <w:tr w:rsidR="00E8443F" w14:paraId="3CA4ABEF" w14:textId="77777777" w:rsidTr="000355E8">
        <w:tc>
          <w:tcPr>
            <w:tcW w:w="4538" w:type="dxa"/>
          </w:tcPr>
          <w:p w14:paraId="71EAABA1" w14:textId="77777777" w:rsidR="00712112" w:rsidRPr="00712112" w:rsidRDefault="00000000" w:rsidP="00712112">
            <w:pPr>
              <w:rPr>
                <w:sz w:val="22"/>
              </w:rPr>
            </w:pPr>
            <w:r w:rsidRPr="00712112">
              <w:rPr>
                <w:sz w:val="22"/>
              </w:rPr>
              <w:t>BA_WNH_P_N_4_LAMBIE-</w:t>
            </w:r>
          </w:p>
        </w:tc>
        <w:tc>
          <w:tcPr>
            <w:tcW w:w="4538" w:type="dxa"/>
          </w:tcPr>
          <w:p w14:paraId="52C7235E" w14:textId="77777777" w:rsidR="00712112" w:rsidRPr="00712112" w:rsidRDefault="00000000" w:rsidP="00712112">
            <w:pPr>
              <w:rPr>
                <w:sz w:val="22"/>
              </w:rPr>
            </w:pPr>
            <w:r w:rsidRPr="00712112">
              <w:rPr>
                <w:sz w:val="22"/>
              </w:rPr>
              <w:t>/RVSoS/tMtCjqE2H5S9AxQ==</w:t>
            </w:r>
          </w:p>
        </w:tc>
      </w:tr>
      <w:tr w:rsidR="00E8443F" w14:paraId="000DD3EE" w14:textId="77777777" w:rsidTr="000355E8">
        <w:tc>
          <w:tcPr>
            <w:tcW w:w="4538" w:type="dxa"/>
          </w:tcPr>
          <w:p w14:paraId="1464C10D" w14:textId="77777777" w:rsidR="00712112" w:rsidRPr="00B33A94" w:rsidRDefault="00000000" w:rsidP="00712112">
            <w:pPr>
              <w:rPr>
                <w:sz w:val="22"/>
                <w:lang w:val="en-US"/>
              </w:rPr>
            </w:pPr>
            <w:r w:rsidRPr="00B33A94">
              <w:rPr>
                <w:sz w:val="22"/>
                <w:lang w:val="en-US"/>
              </w:rPr>
              <w:t>BA_WNH_S_N_1_LAMBIE-</w:t>
            </w:r>
          </w:p>
        </w:tc>
        <w:tc>
          <w:tcPr>
            <w:tcW w:w="4538" w:type="dxa"/>
          </w:tcPr>
          <w:p w14:paraId="784EBF4D" w14:textId="77777777" w:rsidR="00712112" w:rsidRPr="00712112" w:rsidRDefault="00000000" w:rsidP="00712112">
            <w:pPr>
              <w:rPr>
                <w:sz w:val="22"/>
              </w:rPr>
            </w:pPr>
            <w:r w:rsidRPr="00712112">
              <w:rPr>
                <w:sz w:val="22"/>
              </w:rPr>
              <w:t>UPIiLlRRGe/Os0upAELOHQ==</w:t>
            </w:r>
          </w:p>
        </w:tc>
      </w:tr>
      <w:tr w:rsidR="00E8443F" w14:paraId="54EC5290" w14:textId="77777777" w:rsidTr="000355E8">
        <w:tc>
          <w:tcPr>
            <w:tcW w:w="4538" w:type="dxa"/>
          </w:tcPr>
          <w:p w14:paraId="2D87F4C1" w14:textId="77777777" w:rsidR="00712112" w:rsidRPr="00B33A94" w:rsidRDefault="00000000" w:rsidP="00712112">
            <w:pPr>
              <w:rPr>
                <w:sz w:val="22"/>
                <w:lang w:val="en-US"/>
              </w:rPr>
            </w:pPr>
            <w:r w:rsidRPr="00B33A94">
              <w:rPr>
                <w:sz w:val="22"/>
                <w:lang w:val="en-US"/>
              </w:rPr>
              <w:t>BA_WNH_S_N_2_LAMBIE-</w:t>
            </w:r>
          </w:p>
        </w:tc>
        <w:tc>
          <w:tcPr>
            <w:tcW w:w="4538" w:type="dxa"/>
          </w:tcPr>
          <w:p w14:paraId="53C558CB" w14:textId="77777777" w:rsidR="00712112" w:rsidRPr="00712112" w:rsidRDefault="00000000" w:rsidP="00712112">
            <w:pPr>
              <w:rPr>
                <w:sz w:val="22"/>
              </w:rPr>
            </w:pPr>
            <w:r w:rsidRPr="00712112">
              <w:rPr>
                <w:sz w:val="22"/>
              </w:rPr>
              <w:t>Kys0T5axBqns8UdFhyNGxg==</w:t>
            </w:r>
          </w:p>
        </w:tc>
      </w:tr>
      <w:tr w:rsidR="00E8443F" w14:paraId="7501584D" w14:textId="77777777" w:rsidTr="000355E8">
        <w:tc>
          <w:tcPr>
            <w:tcW w:w="4538" w:type="dxa"/>
          </w:tcPr>
          <w:p w14:paraId="092850F5" w14:textId="77777777" w:rsidR="00712112" w:rsidRPr="00B33A94" w:rsidRDefault="00000000" w:rsidP="00712112">
            <w:pPr>
              <w:rPr>
                <w:sz w:val="22"/>
                <w:lang w:val="fr-FR"/>
              </w:rPr>
            </w:pPr>
            <w:r w:rsidRPr="00B33A94">
              <w:rPr>
                <w:sz w:val="22"/>
                <w:lang w:val="fr-FR"/>
              </w:rPr>
              <w:t>BA_WNH_T_N_1_LAMBIE-</w:t>
            </w:r>
          </w:p>
        </w:tc>
        <w:tc>
          <w:tcPr>
            <w:tcW w:w="4538" w:type="dxa"/>
          </w:tcPr>
          <w:p w14:paraId="6AB67708" w14:textId="77777777" w:rsidR="00712112" w:rsidRPr="00712112" w:rsidRDefault="00000000" w:rsidP="00712112">
            <w:pPr>
              <w:rPr>
                <w:sz w:val="22"/>
              </w:rPr>
            </w:pPr>
            <w:r w:rsidRPr="00712112">
              <w:rPr>
                <w:sz w:val="22"/>
              </w:rPr>
              <w:t>vp0DGJF4oaTw0cr0wKT1IQ==</w:t>
            </w:r>
          </w:p>
        </w:tc>
      </w:tr>
      <w:tr w:rsidR="00E8443F" w14:paraId="0E91F704" w14:textId="77777777" w:rsidTr="000355E8">
        <w:tc>
          <w:tcPr>
            <w:tcW w:w="4538" w:type="dxa"/>
          </w:tcPr>
          <w:p w14:paraId="4FA57F7A" w14:textId="77777777" w:rsidR="00712112" w:rsidRPr="00B33A94" w:rsidRDefault="00000000" w:rsidP="00712112">
            <w:pPr>
              <w:rPr>
                <w:sz w:val="22"/>
                <w:lang w:val="fr-FR"/>
              </w:rPr>
            </w:pPr>
            <w:r w:rsidRPr="00B33A94">
              <w:rPr>
                <w:sz w:val="22"/>
                <w:lang w:val="fr-FR"/>
              </w:rPr>
              <w:t>BA_WNH_T_N_2_LAMBIE-</w:t>
            </w:r>
          </w:p>
        </w:tc>
        <w:tc>
          <w:tcPr>
            <w:tcW w:w="4538" w:type="dxa"/>
          </w:tcPr>
          <w:p w14:paraId="1B184EC1" w14:textId="77777777" w:rsidR="00712112" w:rsidRPr="00712112" w:rsidRDefault="00000000" w:rsidP="00712112">
            <w:pPr>
              <w:rPr>
                <w:sz w:val="22"/>
              </w:rPr>
            </w:pPr>
            <w:r w:rsidRPr="00712112">
              <w:rPr>
                <w:sz w:val="22"/>
              </w:rPr>
              <w:t>H3h4Z6YtGfCdYf+iP1M5nA==</w:t>
            </w:r>
          </w:p>
        </w:tc>
      </w:tr>
    </w:tbl>
    <w:p w14:paraId="10BE1113"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2435" w14:textId="77777777" w:rsidR="009D0B2F" w:rsidRDefault="009D0B2F">
      <w:r>
        <w:separator/>
      </w:r>
    </w:p>
  </w:endnote>
  <w:endnote w:type="continuationSeparator" w:id="0">
    <w:p w14:paraId="21C636A2" w14:textId="77777777" w:rsidR="009D0B2F" w:rsidRDefault="009D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1B19"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110238B8" w14:textId="77777777" w:rsidR="00511710" w:rsidRPr="00B33A94" w:rsidRDefault="00000000" w:rsidP="00511710">
    <w:pPr>
      <w:pStyle w:val="Basisalinea"/>
      <w:jc w:val="center"/>
      <w:rPr>
        <w:sz w:val="17"/>
        <w:szCs w:val="17"/>
        <w:lang w:val="it-IT"/>
      </w:rPr>
    </w:pPr>
    <w:r w:rsidRPr="00B33A94">
      <w:rPr>
        <w:rFonts w:ascii="Montserrat" w:hAnsi="Montserrat" w:cs="Calibri"/>
        <w:color w:val="B6A660"/>
        <w:sz w:val="17"/>
        <w:szCs w:val="17"/>
        <w:lang w:val="it-IT"/>
      </w:rPr>
      <w:t xml:space="preserve">tel. 011 48 01 01 </w:t>
    </w:r>
    <w:r w:rsidRPr="00B33A94">
      <w:rPr>
        <w:rFonts w:ascii="Montserrat" w:hAnsi="Montserrat" w:cs="Calibri"/>
        <w:b/>
        <w:color w:val="B6A660"/>
        <w:sz w:val="17"/>
        <w:szCs w:val="17"/>
        <w:lang w:val="it-IT"/>
      </w:rPr>
      <w:t>I</w:t>
    </w:r>
    <w:r w:rsidRPr="00B33A94">
      <w:rPr>
        <w:rFonts w:ascii="Montserrat" w:hAnsi="Montserrat" w:cs="Calibri"/>
        <w:color w:val="B6A660"/>
        <w:sz w:val="17"/>
        <w:szCs w:val="17"/>
        <w:lang w:val="it-IT"/>
      </w:rPr>
      <w:t xml:space="preserve"> info@heers.be </w:t>
    </w:r>
    <w:r w:rsidRPr="00B33A94">
      <w:rPr>
        <w:rFonts w:ascii="Montserrat" w:hAnsi="Montserrat" w:cs="Calibri"/>
        <w:b/>
        <w:color w:val="B6A660"/>
        <w:sz w:val="17"/>
        <w:szCs w:val="17"/>
        <w:lang w:val="it-IT"/>
      </w:rPr>
      <w:t>I</w:t>
    </w:r>
    <w:r w:rsidRPr="00B33A94">
      <w:rPr>
        <w:rFonts w:ascii="Montserrat" w:hAnsi="Montserrat" w:cs="Calibri"/>
        <w:color w:val="B6A660"/>
        <w:sz w:val="17"/>
        <w:szCs w:val="17"/>
        <w:lang w:val="it-IT"/>
      </w:rPr>
      <w:t xml:space="preserve"> www.heers.be </w:t>
    </w:r>
    <w:r w:rsidRPr="00B33A94">
      <w:rPr>
        <w:rFonts w:ascii="Montserrat" w:hAnsi="Montserrat" w:cs="Calibri"/>
        <w:b/>
        <w:color w:val="B6A660"/>
        <w:sz w:val="17"/>
        <w:szCs w:val="17"/>
        <w:lang w:val="it-IT"/>
      </w:rPr>
      <w:t>I</w:t>
    </w:r>
    <w:r w:rsidRPr="00B33A94">
      <w:rPr>
        <w:rFonts w:ascii="Montserrat" w:hAnsi="Montserrat" w:cs="Calibri"/>
        <w:color w:val="B6A660"/>
        <w:sz w:val="17"/>
        <w:szCs w:val="17"/>
        <w:lang w:val="it-IT"/>
      </w:rPr>
      <w:t xml:space="preserve"> BE26 0910 0047 5329 </w:t>
    </w:r>
    <w:r w:rsidRPr="00B33A94">
      <w:rPr>
        <w:rFonts w:ascii="Montserrat" w:hAnsi="Montserrat" w:cs="Calibri"/>
        <w:b/>
        <w:color w:val="B6A660"/>
        <w:sz w:val="17"/>
        <w:szCs w:val="17"/>
        <w:lang w:val="it-IT"/>
      </w:rPr>
      <w:t>I</w:t>
    </w:r>
    <w:r w:rsidRPr="00B33A94">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6EA3" w14:textId="77777777" w:rsidR="009D0B2F" w:rsidRDefault="009D0B2F">
      <w:r>
        <w:separator/>
      </w:r>
    </w:p>
  </w:footnote>
  <w:footnote w:type="continuationSeparator" w:id="0">
    <w:p w14:paraId="6543BAAB" w14:textId="77777777" w:rsidR="009D0B2F" w:rsidRDefault="009D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E035" w14:textId="77777777" w:rsidR="008032EC" w:rsidRDefault="008032EC">
    <w:pPr>
      <w:pStyle w:val="Koptekst"/>
    </w:pPr>
  </w:p>
  <w:p w14:paraId="3E1D0375"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4A8E"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26204378" wp14:editId="3EC917E7">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2DC1"/>
    <w:multiLevelType w:val="hybridMultilevel"/>
    <w:tmpl w:val="DA044658"/>
    <w:lvl w:ilvl="0" w:tplc="F3D24550">
      <w:start w:val="1"/>
      <w:numFmt w:val="decimal"/>
      <w:lvlText w:val="%1."/>
      <w:lvlJc w:val="left"/>
      <w:pPr>
        <w:ind w:left="720" w:hanging="360"/>
      </w:pPr>
    </w:lvl>
    <w:lvl w:ilvl="1" w:tplc="8A6E021E" w:tentative="1">
      <w:start w:val="1"/>
      <w:numFmt w:val="lowerLetter"/>
      <w:lvlText w:val="%2."/>
      <w:lvlJc w:val="left"/>
      <w:pPr>
        <w:ind w:left="1440" w:hanging="360"/>
      </w:pPr>
    </w:lvl>
    <w:lvl w:ilvl="2" w:tplc="B9CAEEDA" w:tentative="1">
      <w:start w:val="1"/>
      <w:numFmt w:val="lowerRoman"/>
      <w:lvlText w:val="%3."/>
      <w:lvlJc w:val="right"/>
      <w:pPr>
        <w:ind w:left="2160" w:hanging="180"/>
      </w:pPr>
    </w:lvl>
    <w:lvl w:ilvl="3" w:tplc="A486128C" w:tentative="1">
      <w:start w:val="1"/>
      <w:numFmt w:val="decimal"/>
      <w:lvlText w:val="%4."/>
      <w:lvlJc w:val="left"/>
      <w:pPr>
        <w:ind w:left="2880" w:hanging="360"/>
      </w:pPr>
    </w:lvl>
    <w:lvl w:ilvl="4" w:tplc="D68C3F4E" w:tentative="1">
      <w:start w:val="1"/>
      <w:numFmt w:val="lowerLetter"/>
      <w:lvlText w:val="%5."/>
      <w:lvlJc w:val="left"/>
      <w:pPr>
        <w:ind w:left="3600" w:hanging="360"/>
      </w:pPr>
    </w:lvl>
    <w:lvl w:ilvl="5" w:tplc="EB440FF0" w:tentative="1">
      <w:start w:val="1"/>
      <w:numFmt w:val="lowerRoman"/>
      <w:lvlText w:val="%6."/>
      <w:lvlJc w:val="right"/>
      <w:pPr>
        <w:ind w:left="4320" w:hanging="180"/>
      </w:pPr>
    </w:lvl>
    <w:lvl w:ilvl="6" w:tplc="AAAE477E" w:tentative="1">
      <w:start w:val="1"/>
      <w:numFmt w:val="decimal"/>
      <w:lvlText w:val="%7."/>
      <w:lvlJc w:val="left"/>
      <w:pPr>
        <w:ind w:left="5040" w:hanging="360"/>
      </w:pPr>
    </w:lvl>
    <w:lvl w:ilvl="7" w:tplc="3DCE58D2" w:tentative="1">
      <w:start w:val="1"/>
      <w:numFmt w:val="lowerLetter"/>
      <w:lvlText w:val="%8."/>
      <w:lvlJc w:val="left"/>
      <w:pPr>
        <w:ind w:left="5760" w:hanging="360"/>
      </w:pPr>
    </w:lvl>
    <w:lvl w:ilvl="8" w:tplc="C4F6C610" w:tentative="1">
      <w:start w:val="1"/>
      <w:numFmt w:val="lowerRoman"/>
      <w:lvlText w:val="%9."/>
      <w:lvlJc w:val="right"/>
      <w:pPr>
        <w:ind w:left="6480" w:hanging="180"/>
      </w:pPr>
    </w:lvl>
  </w:abstractNum>
  <w:abstractNum w:abstractNumId="1" w15:restartNumberingAfterBreak="0">
    <w:nsid w:val="19EC22CE"/>
    <w:multiLevelType w:val="hybridMultilevel"/>
    <w:tmpl w:val="DA044658"/>
    <w:lvl w:ilvl="0" w:tplc="CFFC7602">
      <w:start w:val="1"/>
      <w:numFmt w:val="decimal"/>
      <w:lvlText w:val="%1."/>
      <w:lvlJc w:val="left"/>
      <w:pPr>
        <w:ind w:left="720" w:hanging="360"/>
      </w:pPr>
    </w:lvl>
    <w:lvl w:ilvl="1" w:tplc="CCF099D0" w:tentative="1">
      <w:start w:val="1"/>
      <w:numFmt w:val="lowerLetter"/>
      <w:lvlText w:val="%2."/>
      <w:lvlJc w:val="left"/>
      <w:pPr>
        <w:ind w:left="1440" w:hanging="360"/>
      </w:pPr>
    </w:lvl>
    <w:lvl w:ilvl="2" w:tplc="4B4C08AE" w:tentative="1">
      <w:start w:val="1"/>
      <w:numFmt w:val="lowerRoman"/>
      <w:lvlText w:val="%3."/>
      <w:lvlJc w:val="right"/>
      <w:pPr>
        <w:ind w:left="2160" w:hanging="180"/>
      </w:pPr>
    </w:lvl>
    <w:lvl w:ilvl="3" w:tplc="40C42DD4" w:tentative="1">
      <w:start w:val="1"/>
      <w:numFmt w:val="decimal"/>
      <w:lvlText w:val="%4."/>
      <w:lvlJc w:val="left"/>
      <w:pPr>
        <w:ind w:left="2880" w:hanging="360"/>
      </w:pPr>
    </w:lvl>
    <w:lvl w:ilvl="4" w:tplc="8BF0142C" w:tentative="1">
      <w:start w:val="1"/>
      <w:numFmt w:val="lowerLetter"/>
      <w:lvlText w:val="%5."/>
      <w:lvlJc w:val="left"/>
      <w:pPr>
        <w:ind w:left="3600" w:hanging="360"/>
      </w:pPr>
    </w:lvl>
    <w:lvl w:ilvl="5" w:tplc="583C5058" w:tentative="1">
      <w:start w:val="1"/>
      <w:numFmt w:val="lowerRoman"/>
      <w:lvlText w:val="%6."/>
      <w:lvlJc w:val="right"/>
      <w:pPr>
        <w:ind w:left="4320" w:hanging="180"/>
      </w:pPr>
    </w:lvl>
    <w:lvl w:ilvl="6" w:tplc="AC3ACCC2" w:tentative="1">
      <w:start w:val="1"/>
      <w:numFmt w:val="decimal"/>
      <w:lvlText w:val="%7."/>
      <w:lvlJc w:val="left"/>
      <w:pPr>
        <w:ind w:left="5040" w:hanging="360"/>
      </w:pPr>
    </w:lvl>
    <w:lvl w:ilvl="7" w:tplc="B24A6CF8" w:tentative="1">
      <w:start w:val="1"/>
      <w:numFmt w:val="lowerLetter"/>
      <w:lvlText w:val="%8."/>
      <w:lvlJc w:val="left"/>
      <w:pPr>
        <w:ind w:left="5760" w:hanging="360"/>
      </w:pPr>
    </w:lvl>
    <w:lvl w:ilvl="8" w:tplc="CADCCFD4" w:tentative="1">
      <w:start w:val="1"/>
      <w:numFmt w:val="lowerRoman"/>
      <w:lvlText w:val="%9."/>
      <w:lvlJc w:val="right"/>
      <w:pPr>
        <w:ind w:left="6480" w:hanging="180"/>
      </w:pPr>
    </w:lvl>
  </w:abstractNum>
  <w:abstractNum w:abstractNumId="2" w15:restartNumberingAfterBreak="0">
    <w:nsid w:val="1C4DFCA6"/>
    <w:multiLevelType w:val="hybridMultilevel"/>
    <w:tmpl w:val="0BC83264"/>
    <w:lvl w:ilvl="0" w:tplc="10BA0C2C">
      <w:numFmt w:val="bullet"/>
      <w:lvlText w:val="-"/>
      <w:lvlJc w:val="left"/>
      <w:pPr>
        <w:ind w:left="720" w:hanging="360"/>
      </w:pPr>
      <w:rPr>
        <w:rFonts w:ascii="Calibri" w:eastAsia="Aptos" w:hAnsi="Calibri" w:cs="Calibri" w:hint="default"/>
        <w:b/>
        <w:color w:val="auto"/>
        <w:sz w:val="22"/>
      </w:rPr>
    </w:lvl>
    <w:lvl w:ilvl="1" w:tplc="30E4EE10" w:tentative="1">
      <w:start w:val="1"/>
      <w:numFmt w:val="bullet"/>
      <w:lvlText w:val="o"/>
      <w:lvlJc w:val="left"/>
      <w:pPr>
        <w:ind w:left="1440" w:hanging="360"/>
      </w:pPr>
      <w:rPr>
        <w:rFonts w:ascii="Courier New" w:hAnsi="Courier New" w:cs="Courier New" w:hint="default"/>
      </w:rPr>
    </w:lvl>
    <w:lvl w:ilvl="2" w:tplc="7AAA6CDE" w:tentative="1">
      <w:start w:val="1"/>
      <w:numFmt w:val="bullet"/>
      <w:lvlText w:val=""/>
      <w:lvlJc w:val="left"/>
      <w:pPr>
        <w:ind w:left="2160" w:hanging="360"/>
      </w:pPr>
      <w:rPr>
        <w:rFonts w:ascii="Wingdings" w:hAnsi="Wingdings" w:hint="default"/>
      </w:rPr>
    </w:lvl>
    <w:lvl w:ilvl="3" w:tplc="E1C28708" w:tentative="1">
      <w:start w:val="1"/>
      <w:numFmt w:val="bullet"/>
      <w:lvlText w:val=""/>
      <w:lvlJc w:val="left"/>
      <w:pPr>
        <w:ind w:left="2880" w:hanging="360"/>
      </w:pPr>
      <w:rPr>
        <w:rFonts w:ascii="Symbol" w:hAnsi="Symbol" w:hint="default"/>
      </w:rPr>
    </w:lvl>
    <w:lvl w:ilvl="4" w:tplc="AB5A3B56" w:tentative="1">
      <w:start w:val="1"/>
      <w:numFmt w:val="bullet"/>
      <w:lvlText w:val="o"/>
      <w:lvlJc w:val="left"/>
      <w:pPr>
        <w:ind w:left="3600" w:hanging="360"/>
      </w:pPr>
      <w:rPr>
        <w:rFonts w:ascii="Courier New" w:hAnsi="Courier New" w:cs="Courier New" w:hint="default"/>
      </w:rPr>
    </w:lvl>
    <w:lvl w:ilvl="5" w:tplc="B19AEA94" w:tentative="1">
      <w:start w:val="1"/>
      <w:numFmt w:val="bullet"/>
      <w:lvlText w:val=""/>
      <w:lvlJc w:val="left"/>
      <w:pPr>
        <w:ind w:left="4320" w:hanging="360"/>
      </w:pPr>
      <w:rPr>
        <w:rFonts w:ascii="Wingdings" w:hAnsi="Wingdings" w:hint="default"/>
      </w:rPr>
    </w:lvl>
    <w:lvl w:ilvl="6" w:tplc="EC4CE54E" w:tentative="1">
      <w:start w:val="1"/>
      <w:numFmt w:val="bullet"/>
      <w:lvlText w:val=""/>
      <w:lvlJc w:val="left"/>
      <w:pPr>
        <w:ind w:left="5040" w:hanging="360"/>
      </w:pPr>
      <w:rPr>
        <w:rFonts w:ascii="Symbol" w:hAnsi="Symbol" w:hint="default"/>
      </w:rPr>
    </w:lvl>
    <w:lvl w:ilvl="7" w:tplc="5EE6F710" w:tentative="1">
      <w:start w:val="1"/>
      <w:numFmt w:val="bullet"/>
      <w:lvlText w:val="o"/>
      <w:lvlJc w:val="left"/>
      <w:pPr>
        <w:ind w:left="5760" w:hanging="360"/>
      </w:pPr>
      <w:rPr>
        <w:rFonts w:ascii="Courier New" w:hAnsi="Courier New" w:cs="Courier New" w:hint="default"/>
      </w:rPr>
    </w:lvl>
    <w:lvl w:ilvl="8" w:tplc="E7B48580" w:tentative="1">
      <w:start w:val="1"/>
      <w:numFmt w:val="bullet"/>
      <w:lvlText w:val=""/>
      <w:lvlJc w:val="left"/>
      <w:pPr>
        <w:ind w:left="6480" w:hanging="360"/>
      </w:pPr>
      <w:rPr>
        <w:rFonts w:ascii="Wingdings" w:hAnsi="Wingdings" w:hint="default"/>
      </w:rPr>
    </w:lvl>
  </w:abstractNum>
  <w:abstractNum w:abstractNumId="3" w15:restartNumberingAfterBreak="0">
    <w:nsid w:val="1D7FF69D"/>
    <w:multiLevelType w:val="hybridMultilevel"/>
    <w:tmpl w:val="A3BE2F74"/>
    <w:lvl w:ilvl="0" w:tplc="12B053DA">
      <w:numFmt w:val="bullet"/>
      <w:lvlText w:val=""/>
      <w:lvlJc w:val="left"/>
      <w:pPr>
        <w:ind w:left="720" w:hanging="360"/>
      </w:pPr>
      <w:rPr>
        <w:rFonts w:ascii="Wingdings" w:eastAsiaTheme="minorHAnsi" w:hAnsi="Wingdings" w:cstheme="minorBidi" w:hint="default"/>
      </w:rPr>
    </w:lvl>
    <w:lvl w:ilvl="1" w:tplc="57E2E0CC" w:tentative="1">
      <w:start w:val="1"/>
      <w:numFmt w:val="bullet"/>
      <w:lvlText w:val="o"/>
      <w:lvlJc w:val="left"/>
      <w:pPr>
        <w:ind w:left="1440" w:hanging="360"/>
      </w:pPr>
      <w:rPr>
        <w:rFonts w:ascii="Courier New" w:hAnsi="Courier New" w:cs="Courier New" w:hint="default"/>
      </w:rPr>
    </w:lvl>
    <w:lvl w:ilvl="2" w:tplc="9DCE557E" w:tentative="1">
      <w:start w:val="1"/>
      <w:numFmt w:val="bullet"/>
      <w:lvlText w:val=""/>
      <w:lvlJc w:val="left"/>
      <w:pPr>
        <w:ind w:left="2160" w:hanging="360"/>
      </w:pPr>
      <w:rPr>
        <w:rFonts w:ascii="Wingdings" w:hAnsi="Wingdings" w:hint="default"/>
      </w:rPr>
    </w:lvl>
    <w:lvl w:ilvl="3" w:tplc="538A5986" w:tentative="1">
      <w:start w:val="1"/>
      <w:numFmt w:val="bullet"/>
      <w:lvlText w:val=""/>
      <w:lvlJc w:val="left"/>
      <w:pPr>
        <w:ind w:left="2880" w:hanging="360"/>
      </w:pPr>
      <w:rPr>
        <w:rFonts w:ascii="Symbol" w:hAnsi="Symbol" w:hint="default"/>
      </w:rPr>
    </w:lvl>
    <w:lvl w:ilvl="4" w:tplc="03960E10" w:tentative="1">
      <w:start w:val="1"/>
      <w:numFmt w:val="bullet"/>
      <w:lvlText w:val="o"/>
      <w:lvlJc w:val="left"/>
      <w:pPr>
        <w:ind w:left="3600" w:hanging="360"/>
      </w:pPr>
      <w:rPr>
        <w:rFonts w:ascii="Courier New" w:hAnsi="Courier New" w:cs="Courier New" w:hint="default"/>
      </w:rPr>
    </w:lvl>
    <w:lvl w:ilvl="5" w:tplc="F03CC27E" w:tentative="1">
      <w:start w:val="1"/>
      <w:numFmt w:val="bullet"/>
      <w:lvlText w:val=""/>
      <w:lvlJc w:val="left"/>
      <w:pPr>
        <w:ind w:left="4320" w:hanging="360"/>
      </w:pPr>
      <w:rPr>
        <w:rFonts w:ascii="Wingdings" w:hAnsi="Wingdings" w:hint="default"/>
      </w:rPr>
    </w:lvl>
    <w:lvl w:ilvl="6" w:tplc="FFF61A4A" w:tentative="1">
      <w:start w:val="1"/>
      <w:numFmt w:val="bullet"/>
      <w:lvlText w:val=""/>
      <w:lvlJc w:val="left"/>
      <w:pPr>
        <w:ind w:left="5040" w:hanging="360"/>
      </w:pPr>
      <w:rPr>
        <w:rFonts w:ascii="Symbol" w:hAnsi="Symbol" w:hint="default"/>
      </w:rPr>
    </w:lvl>
    <w:lvl w:ilvl="7" w:tplc="EE56F93C" w:tentative="1">
      <w:start w:val="1"/>
      <w:numFmt w:val="bullet"/>
      <w:lvlText w:val="o"/>
      <w:lvlJc w:val="left"/>
      <w:pPr>
        <w:ind w:left="5760" w:hanging="360"/>
      </w:pPr>
      <w:rPr>
        <w:rFonts w:ascii="Courier New" w:hAnsi="Courier New" w:cs="Courier New" w:hint="default"/>
      </w:rPr>
    </w:lvl>
    <w:lvl w:ilvl="8" w:tplc="4044DBF2" w:tentative="1">
      <w:start w:val="1"/>
      <w:numFmt w:val="bullet"/>
      <w:lvlText w:val=""/>
      <w:lvlJc w:val="left"/>
      <w:pPr>
        <w:ind w:left="6480" w:hanging="360"/>
      </w:pPr>
      <w:rPr>
        <w:rFonts w:ascii="Wingdings" w:hAnsi="Wingdings" w:hint="default"/>
      </w:rPr>
    </w:lvl>
  </w:abstractNum>
  <w:abstractNum w:abstractNumId="4" w15:restartNumberingAfterBreak="0">
    <w:nsid w:val="23DD203F"/>
    <w:multiLevelType w:val="hybridMultilevel"/>
    <w:tmpl w:val="A3BE2F74"/>
    <w:lvl w:ilvl="0" w:tplc="305ECD58">
      <w:numFmt w:val="bullet"/>
      <w:lvlText w:val=""/>
      <w:lvlJc w:val="left"/>
      <w:pPr>
        <w:ind w:left="720" w:hanging="360"/>
      </w:pPr>
      <w:rPr>
        <w:rFonts w:ascii="Wingdings" w:eastAsiaTheme="minorHAnsi" w:hAnsi="Wingdings" w:cstheme="minorBidi" w:hint="default"/>
      </w:rPr>
    </w:lvl>
    <w:lvl w:ilvl="1" w:tplc="3E7C9CFE" w:tentative="1">
      <w:start w:val="1"/>
      <w:numFmt w:val="bullet"/>
      <w:lvlText w:val="o"/>
      <w:lvlJc w:val="left"/>
      <w:pPr>
        <w:ind w:left="1440" w:hanging="360"/>
      </w:pPr>
      <w:rPr>
        <w:rFonts w:ascii="Courier New" w:hAnsi="Courier New" w:cs="Courier New" w:hint="default"/>
      </w:rPr>
    </w:lvl>
    <w:lvl w:ilvl="2" w:tplc="3B522924" w:tentative="1">
      <w:start w:val="1"/>
      <w:numFmt w:val="bullet"/>
      <w:lvlText w:val=""/>
      <w:lvlJc w:val="left"/>
      <w:pPr>
        <w:ind w:left="2160" w:hanging="360"/>
      </w:pPr>
      <w:rPr>
        <w:rFonts w:ascii="Wingdings" w:hAnsi="Wingdings" w:hint="default"/>
      </w:rPr>
    </w:lvl>
    <w:lvl w:ilvl="3" w:tplc="D16E0008" w:tentative="1">
      <w:start w:val="1"/>
      <w:numFmt w:val="bullet"/>
      <w:lvlText w:val=""/>
      <w:lvlJc w:val="left"/>
      <w:pPr>
        <w:ind w:left="2880" w:hanging="360"/>
      </w:pPr>
      <w:rPr>
        <w:rFonts w:ascii="Symbol" w:hAnsi="Symbol" w:hint="default"/>
      </w:rPr>
    </w:lvl>
    <w:lvl w:ilvl="4" w:tplc="78BEB6BE" w:tentative="1">
      <w:start w:val="1"/>
      <w:numFmt w:val="bullet"/>
      <w:lvlText w:val="o"/>
      <w:lvlJc w:val="left"/>
      <w:pPr>
        <w:ind w:left="3600" w:hanging="360"/>
      </w:pPr>
      <w:rPr>
        <w:rFonts w:ascii="Courier New" w:hAnsi="Courier New" w:cs="Courier New" w:hint="default"/>
      </w:rPr>
    </w:lvl>
    <w:lvl w:ilvl="5" w:tplc="0C36F2CE" w:tentative="1">
      <w:start w:val="1"/>
      <w:numFmt w:val="bullet"/>
      <w:lvlText w:val=""/>
      <w:lvlJc w:val="left"/>
      <w:pPr>
        <w:ind w:left="4320" w:hanging="360"/>
      </w:pPr>
      <w:rPr>
        <w:rFonts w:ascii="Wingdings" w:hAnsi="Wingdings" w:hint="default"/>
      </w:rPr>
    </w:lvl>
    <w:lvl w:ilvl="6" w:tplc="4FFC0AE4" w:tentative="1">
      <w:start w:val="1"/>
      <w:numFmt w:val="bullet"/>
      <w:lvlText w:val=""/>
      <w:lvlJc w:val="left"/>
      <w:pPr>
        <w:ind w:left="5040" w:hanging="360"/>
      </w:pPr>
      <w:rPr>
        <w:rFonts w:ascii="Symbol" w:hAnsi="Symbol" w:hint="default"/>
      </w:rPr>
    </w:lvl>
    <w:lvl w:ilvl="7" w:tplc="17789D84" w:tentative="1">
      <w:start w:val="1"/>
      <w:numFmt w:val="bullet"/>
      <w:lvlText w:val="o"/>
      <w:lvlJc w:val="left"/>
      <w:pPr>
        <w:ind w:left="5760" w:hanging="360"/>
      </w:pPr>
      <w:rPr>
        <w:rFonts w:ascii="Courier New" w:hAnsi="Courier New" w:cs="Courier New" w:hint="default"/>
      </w:rPr>
    </w:lvl>
    <w:lvl w:ilvl="8" w:tplc="514C2376" w:tentative="1">
      <w:start w:val="1"/>
      <w:numFmt w:val="bullet"/>
      <w:lvlText w:val=""/>
      <w:lvlJc w:val="left"/>
      <w:pPr>
        <w:ind w:left="6480" w:hanging="360"/>
      </w:pPr>
      <w:rPr>
        <w:rFonts w:ascii="Wingdings" w:hAnsi="Wingdings" w:hint="default"/>
      </w:rPr>
    </w:lvl>
  </w:abstractNum>
  <w:abstractNum w:abstractNumId="5" w15:restartNumberingAfterBreak="0">
    <w:nsid w:val="26A00CB1"/>
    <w:multiLevelType w:val="hybridMultilevel"/>
    <w:tmpl w:val="22E40F76"/>
    <w:lvl w:ilvl="0" w:tplc="6CB61530">
      <w:start w:val="3"/>
      <w:numFmt w:val="decimal"/>
      <w:lvlText w:val="%1."/>
      <w:lvlJc w:val="left"/>
      <w:pPr>
        <w:ind w:left="720" w:hanging="360"/>
      </w:pPr>
      <w:rPr>
        <w:rFonts w:hint="default"/>
      </w:rPr>
    </w:lvl>
    <w:lvl w:ilvl="1" w:tplc="58062F8E" w:tentative="1">
      <w:start w:val="1"/>
      <w:numFmt w:val="lowerLetter"/>
      <w:lvlText w:val="%2."/>
      <w:lvlJc w:val="left"/>
      <w:pPr>
        <w:ind w:left="1440" w:hanging="360"/>
      </w:pPr>
    </w:lvl>
    <w:lvl w:ilvl="2" w:tplc="C824B95E" w:tentative="1">
      <w:start w:val="1"/>
      <w:numFmt w:val="lowerRoman"/>
      <w:lvlText w:val="%3."/>
      <w:lvlJc w:val="right"/>
      <w:pPr>
        <w:ind w:left="2160" w:hanging="180"/>
      </w:pPr>
    </w:lvl>
    <w:lvl w:ilvl="3" w:tplc="FB2C6790" w:tentative="1">
      <w:start w:val="1"/>
      <w:numFmt w:val="decimal"/>
      <w:lvlText w:val="%4."/>
      <w:lvlJc w:val="left"/>
      <w:pPr>
        <w:ind w:left="2880" w:hanging="360"/>
      </w:pPr>
    </w:lvl>
    <w:lvl w:ilvl="4" w:tplc="757202D2" w:tentative="1">
      <w:start w:val="1"/>
      <w:numFmt w:val="lowerLetter"/>
      <w:lvlText w:val="%5."/>
      <w:lvlJc w:val="left"/>
      <w:pPr>
        <w:ind w:left="3600" w:hanging="360"/>
      </w:pPr>
    </w:lvl>
    <w:lvl w:ilvl="5" w:tplc="72A462C4" w:tentative="1">
      <w:start w:val="1"/>
      <w:numFmt w:val="lowerRoman"/>
      <w:lvlText w:val="%6."/>
      <w:lvlJc w:val="right"/>
      <w:pPr>
        <w:ind w:left="4320" w:hanging="180"/>
      </w:pPr>
    </w:lvl>
    <w:lvl w:ilvl="6" w:tplc="6C80F39E" w:tentative="1">
      <w:start w:val="1"/>
      <w:numFmt w:val="decimal"/>
      <w:lvlText w:val="%7."/>
      <w:lvlJc w:val="left"/>
      <w:pPr>
        <w:ind w:left="5040" w:hanging="360"/>
      </w:pPr>
    </w:lvl>
    <w:lvl w:ilvl="7" w:tplc="95D23100" w:tentative="1">
      <w:start w:val="1"/>
      <w:numFmt w:val="lowerLetter"/>
      <w:lvlText w:val="%8."/>
      <w:lvlJc w:val="left"/>
      <w:pPr>
        <w:ind w:left="5760" w:hanging="360"/>
      </w:pPr>
    </w:lvl>
    <w:lvl w:ilvl="8" w:tplc="2CE849C4" w:tentative="1">
      <w:start w:val="1"/>
      <w:numFmt w:val="lowerRoman"/>
      <w:lvlText w:val="%9."/>
      <w:lvlJc w:val="right"/>
      <w:pPr>
        <w:ind w:left="6480" w:hanging="180"/>
      </w:pPr>
    </w:lvl>
  </w:abstractNum>
  <w:abstractNum w:abstractNumId="6" w15:restartNumberingAfterBreak="0">
    <w:nsid w:val="29A14AD0"/>
    <w:multiLevelType w:val="hybridMultilevel"/>
    <w:tmpl w:val="22E40F76"/>
    <w:lvl w:ilvl="0" w:tplc="15E2D5F2">
      <w:start w:val="3"/>
      <w:numFmt w:val="decimal"/>
      <w:lvlText w:val="%1."/>
      <w:lvlJc w:val="left"/>
      <w:pPr>
        <w:ind w:left="720" w:hanging="360"/>
      </w:pPr>
      <w:rPr>
        <w:rFonts w:hint="default"/>
      </w:rPr>
    </w:lvl>
    <w:lvl w:ilvl="1" w:tplc="6070326A" w:tentative="1">
      <w:start w:val="1"/>
      <w:numFmt w:val="lowerLetter"/>
      <w:lvlText w:val="%2."/>
      <w:lvlJc w:val="left"/>
      <w:pPr>
        <w:ind w:left="1440" w:hanging="360"/>
      </w:pPr>
    </w:lvl>
    <w:lvl w:ilvl="2" w:tplc="63E6CF9E" w:tentative="1">
      <w:start w:val="1"/>
      <w:numFmt w:val="lowerRoman"/>
      <w:lvlText w:val="%3."/>
      <w:lvlJc w:val="right"/>
      <w:pPr>
        <w:ind w:left="2160" w:hanging="180"/>
      </w:pPr>
    </w:lvl>
    <w:lvl w:ilvl="3" w:tplc="8DD0F53A" w:tentative="1">
      <w:start w:val="1"/>
      <w:numFmt w:val="decimal"/>
      <w:lvlText w:val="%4."/>
      <w:lvlJc w:val="left"/>
      <w:pPr>
        <w:ind w:left="2880" w:hanging="360"/>
      </w:pPr>
    </w:lvl>
    <w:lvl w:ilvl="4" w:tplc="4BE87D02" w:tentative="1">
      <w:start w:val="1"/>
      <w:numFmt w:val="lowerLetter"/>
      <w:lvlText w:val="%5."/>
      <w:lvlJc w:val="left"/>
      <w:pPr>
        <w:ind w:left="3600" w:hanging="360"/>
      </w:pPr>
    </w:lvl>
    <w:lvl w:ilvl="5" w:tplc="31AABC40" w:tentative="1">
      <w:start w:val="1"/>
      <w:numFmt w:val="lowerRoman"/>
      <w:lvlText w:val="%6."/>
      <w:lvlJc w:val="right"/>
      <w:pPr>
        <w:ind w:left="4320" w:hanging="180"/>
      </w:pPr>
    </w:lvl>
    <w:lvl w:ilvl="6" w:tplc="70C8122A" w:tentative="1">
      <w:start w:val="1"/>
      <w:numFmt w:val="decimal"/>
      <w:lvlText w:val="%7."/>
      <w:lvlJc w:val="left"/>
      <w:pPr>
        <w:ind w:left="5040" w:hanging="360"/>
      </w:pPr>
    </w:lvl>
    <w:lvl w:ilvl="7" w:tplc="1C124966" w:tentative="1">
      <w:start w:val="1"/>
      <w:numFmt w:val="lowerLetter"/>
      <w:lvlText w:val="%8."/>
      <w:lvlJc w:val="left"/>
      <w:pPr>
        <w:ind w:left="5760" w:hanging="360"/>
      </w:pPr>
    </w:lvl>
    <w:lvl w:ilvl="8" w:tplc="35CA10DE" w:tentative="1">
      <w:start w:val="1"/>
      <w:numFmt w:val="lowerRoman"/>
      <w:lvlText w:val="%9."/>
      <w:lvlJc w:val="right"/>
      <w:pPr>
        <w:ind w:left="6480" w:hanging="180"/>
      </w:pPr>
    </w:lvl>
  </w:abstractNum>
  <w:abstractNum w:abstractNumId="7" w15:restartNumberingAfterBreak="0">
    <w:nsid w:val="29A85FCD"/>
    <w:multiLevelType w:val="hybridMultilevel"/>
    <w:tmpl w:val="4F76F1DE"/>
    <w:lvl w:ilvl="0" w:tplc="E6421266">
      <w:start w:val="1"/>
      <w:numFmt w:val="decimal"/>
      <w:lvlText w:val="%1."/>
      <w:lvlJc w:val="left"/>
      <w:pPr>
        <w:ind w:left="360" w:hanging="360"/>
      </w:pPr>
    </w:lvl>
    <w:lvl w:ilvl="1" w:tplc="169820F4" w:tentative="1">
      <w:start w:val="1"/>
      <w:numFmt w:val="lowerLetter"/>
      <w:lvlText w:val="%2."/>
      <w:lvlJc w:val="left"/>
      <w:pPr>
        <w:ind w:left="1080" w:hanging="360"/>
      </w:pPr>
    </w:lvl>
    <w:lvl w:ilvl="2" w:tplc="A470045E" w:tentative="1">
      <w:start w:val="1"/>
      <w:numFmt w:val="lowerRoman"/>
      <w:lvlText w:val="%3."/>
      <w:lvlJc w:val="right"/>
      <w:pPr>
        <w:ind w:left="1800" w:hanging="180"/>
      </w:pPr>
    </w:lvl>
    <w:lvl w:ilvl="3" w:tplc="DCD8F95E" w:tentative="1">
      <w:start w:val="1"/>
      <w:numFmt w:val="decimal"/>
      <w:lvlText w:val="%4."/>
      <w:lvlJc w:val="left"/>
      <w:pPr>
        <w:ind w:left="2520" w:hanging="360"/>
      </w:pPr>
    </w:lvl>
    <w:lvl w:ilvl="4" w:tplc="0E2ABE58" w:tentative="1">
      <w:start w:val="1"/>
      <w:numFmt w:val="lowerLetter"/>
      <w:lvlText w:val="%5."/>
      <w:lvlJc w:val="left"/>
      <w:pPr>
        <w:ind w:left="3240" w:hanging="360"/>
      </w:pPr>
    </w:lvl>
    <w:lvl w:ilvl="5" w:tplc="AA60CDA2" w:tentative="1">
      <w:start w:val="1"/>
      <w:numFmt w:val="lowerRoman"/>
      <w:lvlText w:val="%6."/>
      <w:lvlJc w:val="right"/>
      <w:pPr>
        <w:ind w:left="3960" w:hanging="180"/>
      </w:pPr>
    </w:lvl>
    <w:lvl w:ilvl="6" w:tplc="36D88E4E" w:tentative="1">
      <w:start w:val="1"/>
      <w:numFmt w:val="decimal"/>
      <w:lvlText w:val="%7."/>
      <w:lvlJc w:val="left"/>
      <w:pPr>
        <w:ind w:left="4680" w:hanging="360"/>
      </w:pPr>
    </w:lvl>
    <w:lvl w:ilvl="7" w:tplc="BA5A97E0" w:tentative="1">
      <w:start w:val="1"/>
      <w:numFmt w:val="lowerLetter"/>
      <w:lvlText w:val="%8."/>
      <w:lvlJc w:val="left"/>
      <w:pPr>
        <w:ind w:left="5400" w:hanging="360"/>
      </w:pPr>
    </w:lvl>
    <w:lvl w:ilvl="8" w:tplc="0A826974" w:tentative="1">
      <w:start w:val="1"/>
      <w:numFmt w:val="lowerRoman"/>
      <w:lvlText w:val="%9."/>
      <w:lvlJc w:val="right"/>
      <w:pPr>
        <w:ind w:left="6120" w:hanging="180"/>
      </w:pPr>
    </w:lvl>
  </w:abstractNum>
  <w:abstractNum w:abstractNumId="8" w15:restartNumberingAfterBreak="0">
    <w:nsid w:val="29EB4AAF"/>
    <w:multiLevelType w:val="hybridMultilevel"/>
    <w:tmpl w:val="A120D044"/>
    <w:lvl w:ilvl="0" w:tplc="DB3C415C">
      <w:start w:val="1"/>
      <w:numFmt w:val="decimal"/>
      <w:lvlText w:val="%1."/>
      <w:lvlJc w:val="left"/>
      <w:pPr>
        <w:ind w:left="720" w:hanging="360"/>
      </w:pPr>
    </w:lvl>
    <w:lvl w:ilvl="1" w:tplc="DA847F40" w:tentative="1">
      <w:start w:val="1"/>
      <w:numFmt w:val="lowerLetter"/>
      <w:lvlText w:val="%2."/>
      <w:lvlJc w:val="left"/>
      <w:pPr>
        <w:ind w:left="1440" w:hanging="360"/>
      </w:pPr>
    </w:lvl>
    <w:lvl w:ilvl="2" w:tplc="418C1A7A" w:tentative="1">
      <w:start w:val="1"/>
      <w:numFmt w:val="lowerRoman"/>
      <w:lvlText w:val="%3."/>
      <w:lvlJc w:val="right"/>
      <w:pPr>
        <w:ind w:left="2160" w:hanging="180"/>
      </w:pPr>
    </w:lvl>
    <w:lvl w:ilvl="3" w:tplc="F9CC93CE" w:tentative="1">
      <w:start w:val="1"/>
      <w:numFmt w:val="decimal"/>
      <w:lvlText w:val="%4."/>
      <w:lvlJc w:val="left"/>
      <w:pPr>
        <w:ind w:left="2880" w:hanging="360"/>
      </w:pPr>
    </w:lvl>
    <w:lvl w:ilvl="4" w:tplc="B3346CAE" w:tentative="1">
      <w:start w:val="1"/>
      <w:numFmt w:val="lowerLetter"/>
      <w:lvlText w:val="%5."/>
      <w:lvlJc w:val="left"/>
      <w:pPr>
        <w:ind w:left="3600" w:hanging="360"/>
      </w:pPr>
    </w:lvl>
    <w:lvl w:ilvl="5" w:tplc="B7B41BC6" w:tentative="1">
      <w:start w:val="1"/>
      <w:numFmt w:val="lowerRoman"/>
      <w:lvlText w:val="%6."/>
      <w:lvlJc w:val="right"/>
      <w:pPr>
        <w:ind w:left="4320" w:hanging="180"/>
      </w:pPr>
    </w:lvl>
    <w:lvl w:ilvl="6" w:tplc="BC22D848" w:tentative="1">
      <w:start w:val="1"/>
      <w:numFmt w:val="decimal"/>
      <w:lvlText w:val="%7."/>
      <w:lvlJc w:val="left"/>
      <w:pPr>
        <w:ind w:left="5040" w:hanging="360"/>
      </w:pPr>
    </w:lvl>
    <w:lvl w:ilvl="7" w:tplc="CB4E0C72" w:tentative="1">
      <w:start w:val="1"/>
      <w:numFmt w:val="lowerLetter"/>
      <w:lvlText w:val="%8."/>
      <w:lvlJc w:val="left"/>
      <w:pPr>
        <w:ind w:left="5760" w:hanging="360"/>
      </w:pPr>
    </w:lvl>
    <w:lvl w:ilvl="8" w:tplc="B810ACDC" w:tentative="1">
      <w:start w:val="1"/>
      <w:numFmt w:val="lowerRoman"/>
      <w:lvlText w:val="%9."/>
      <w:lvlJc w:val="right"/>
      <w:pPr>
        <w:ind w:left="6480" w:hanging="180"/>
      </w:pPr>
    </w:lvl>
  </w:abstractNum>
  <w:abstractNum w:abstractNumId="9" w15:restartNumberingAfterBreak="0">
    <w:nsid w:val="350C3D0A"/>
    <w:multiLevelType w:val="hybridMultilevel"/>
    <w:tmpl w:val="D06424F6"/>
    <w:lvl w:ilvl="0" w:tplc="BAFCDB3C">
      <w:start w:val="1"/>
      <w:numFmt w:val="bullet"/>
      <w:lvlText w:val=""/>
      <w:lvlJc w:val="left"/>
      <w:pPr>
        <w:ind w:left="720" w:hanging="360"/>
      </w:pPr>
      <w:rPr>
        <w:rFonts w:ascii="Symbol" w:hAnsi="Symbol" w:hint="default"/>
      </w:rPr>
    </w:lvl>
    <w:lvl w:ilvl="1" w:tplc="27A2E20E" w:tentative="1">
      <w:start w:val="1"/>
      <w:numFmt w:val="bullet"/>
      <w:lvlText w:val="o"/>
      <w:lvlJc w:val="left"/>
      <w:pPr>
        <w:ind w:left="1440" w:hanging="360"/>
      </w:pPr>
      <w:rPr>
        <w:rFonts w:ascii="Courier New" w:hAnsi="Courier New" w:cs="Courier New" w:hint="default"/>
      </w:rPr>
    </w:lvl>
    <w:lvl w:ilvl="2" w:tplc="E1D08BC2" w:tentative="1">
      <w:start w:val="1"/>
      <w:numFmt w:val="bullet"/>
      <w:lvlText w:val=""/>
      <w:lvlJc w:val="left"/>
      <w:pPr>
        <w:ind w:left="2160" w:hanging="360"/>
      </w:pPr>
      <w:rPr>
        <w:rFonts w:ascii="Wingdings" w:hAnsi="Wingdings" w:hint="default"/>
      </w:rPr>
    </w:lvl>
    <w:lvl w:ilvl="3" w:tplc="21087D30" w:tentative="1">
      <w:start w:val="1"/>
      <w:numFmt w:val="bullet"/>
      <w:lvlText w:val=""/>
      <w:lvlJc w:val="left"/>
      <w:pPr>
        <w:ind w:left="2880" w:hanging="360"/>
      </w:pPr>
      <w:rPr>
        <w:rFonts w:ascii="Symbol" w:hAnsi="Symbol" w:hint="default"/>
      </w:rPr>
    </w:lvl>
    <w:lvl w:ilvl="4" w:tplc="3F644C5C" w:tentative="1">
      <w:start w:val="1"/>
      <w:numFmt w:val="bullet"/>
      <w:lvlText w:val="o"/>
      <w:lvlJc w:val="left"/>
      <w:pPr>
        <w:ind w:left="3600" w:hanging="360"/>
      </w:pPr>
      <w:rPr>
        <w:rFonts w:ascii="Courier New" w:hAnsi="Courier New" w:cs="Courier New" w:hint="default"/>
      </w:rPr>
    </w:lvl>
    <w:lvl w:ilvl="5" w:tplc="E6AAC9D0" w:tentative="1">
      <w:start w:val="1"/>
      <w:numFmt w:val="bullet"/>
      <w:lvlText w:val=""/>
      <w:lvlJc w:val="left"/>
      <w:pPr>
        <w:ind w:left="4320" w:hanging="360"/>
      </w:pPr>
      <w:rPr>
        <w:rFonts w:ascii="Wingdings" w:hAnsi="Wingdings" w:hint="default"/>
      </w:rPr>
    </w:lvl>
    <w:lvl w:ilvl="6" w:tplc="CD94253A" w:tentative="1">
      <w:start w:val="1"/>
      <w:numFmt w:val="bullet"/>
      <w:lvlText w:val=""/>
      <w:lvlJc w:val="left"/>
      <w:pPr>
        <w:ind w:left="5040" w:hanging="360"/>
      </w:pPr>
      <w:rPr>
        <w:rFonts w:ascii="Symbol" w:hAnsi="Symbol" w:hint="default"/>
      </w:rPr>
    </w:lvl>
    <w:lvl w:ilvl="7" w:tplc="7A98B2A6" w:tentative="1">
      <w:start w:val="1"/>
      <w:numFmt w:val="bullet"/>
      <w:lvlText w:val="o"/>
      <w:lvlJc w:val="left"/>
      <w:pPr>
        <w:ind w:left="5760" w:hanging="360"/>
      </w:pPr>
      <w:rPr>
        <w:rFonts w:ascii="Courier New" w:hAnsi="Courier New" w:cs="Courier New" w:hint="default"/>
      </w:rPr>
    </w:lvl>
    <w:lvl w:ilvl="8" w:tplc="2B4667F6" w:tentative="1">
      <w:start w:val="1"/>
      <w:numFmt w:val="bullet"/>
      <w:lvlText w:val=""/>
      <w:lvlJc w:val="left"/>
      <w:pPr>
        <w:ind w:left="6480" w:hanging="360"/>
      </w:pPr>
      <w:rPr>
        <w:rFonts w:ascii="Wingdings" w:hAnsi="Wingdings" w:hint="default"/>
      </w:rPr>
    </w:lvl>
  </w:abstractNum>
  <w:abstractNum w:abstractNumId="10" w15:restartNumberingAfterBreak="0">
    <w:nsid w:val="3512D553"/>
    <w:multiLevelType w:val="hybridMultilevel"/>
    <w:tmpl w:val="D06424F6"/>
    <w:lvl w:ilvl="0" w:tplc="8A042B64">
      <w:start w:val="1"/>
      <w:numFmt w:val="bullet"/>
      <w:lvlText w:val=""/>
      <w:lvlJc w:val="left"/>
      <w:pPr>
        <w:ind w:left="720" w:hanging="360"/>
      </w:pPr>
      <w:rPr>
        <w:rFonts w:ascii="Symbol" w:hAnsi="Symbol" w:hint="default"/>
      </w:rPr>
    </w:lvl>
    <w:lvl w:ilvl="1" w:tplc="F766B428" w:tentative="1">
      <w:start w:val="1"/>
      <w:numFmt w:val="bullet"/>
      <w:lvlText w:val="o"/>
      <w:lvlJc w:val="left"/>
      <w:pPr>
        <w:ind w:left="1440" w:hanging="360"/>
      </w:pPr>
      <w:rPr>
        <w:rFonts w:ascii="Courier New" w:hAnsi="Courier New" w:cs="Courier New" w:hint="default"/>
      </w:rPr>
    </w:lvl>
    <w:lvl w:ilvl="2" w:tplc="E7BA8C00" w:tentative="1">
      <w:start w:val="1"/>
      <w:numFmt w:val="bullet"/>
      <w:lvlText w:val=""/>
      <w:lvlJc w:val="left"/>
      <w:pPr>
        <w:ind w:left="2160" w:hanging="360"/>
      </w:pPr>
      <w:rPr>
        <w:rFonts w:ascii="Wingdings" w:hAnsi="Wingdings" w:hint="default"/>
      </w:rPr>
    </w:lvl>
    <w:lvl w:ilvl="3" w:tplc="8552307A" w:tentative="1">
      <w:start w:val="1"/>
      <w:numFmt w:val="bullet"/>
      <w:lvlText w:val=""/>
      <w:lvlJc w:val="left"/>
      <w:pPr>
        <w:ind w:left="2880" w:hanging="360"/>
      </w:pPr>
      <w:rPr>
        <w:rFonts w:ascii="Symbol" w:hAnsi="Symbol" w:hint="default"/>
      </w:rPr>
    </w:lvl>
    <w:lvl w:ilvl="4" w:tplc="39E2EE9A" w:tentative="1">
      <w:start w:val="1"/>
      <w:numFmt w:val="bullet"/>
      <w:lvlText w:val="o"/>
      <w:lvlJc w:val="left"/>
      <w:pPr>
        <w:ind w:left="3600" w:hanging="360"/>
      </w:pPr>
      <w:rPr>
        <w:rFonts w:ascii="Courier New" w:hAnsi="Courier New" w:cs="Courier New" w:hint="default"/>
      </w:rPr>
    </w:lvl>
    <w:lvl w:ilvl="5" w:tplc="3D4E28CC" w:tentative="1">
      <w:start w:val="1"/>
      <w:numFmt w:val="bullet"/>
      <w:lvlText w:val=""/>
      <w:lvlJc w:val="left"/>
      <w:pPr>
        <w:ind w:left="4320" w:hanging="360"/>
      </w:pPr>
      <w:rPr>
        <w:rFonts w:ascii="Wingdings" w:hAnsi="Wingdings" w:hint="default"/>
      </w:rPr>
    </w:lvl>
    <w:lvl w:ilvl="6" w:tplc="5C76B15A" w:tentative="1">
      <w:start w:val="1"/>
      <w:numFmt w:val="bullet"/>
      <w:lvlText w:val=""/>
      <w:lvlJc w:val="left"/>
      <w:pPr>
        <w:ind w:left="5040" w:hanging="360"/>
      </w:pPr>
      <w:rPr>
        <w:rFonts w:ascii="Symbol" w:hAnsi="Symbol" w:hint="default"/>
      </w:rPr>
    </w:lvl>
    <w:lvl w:ilvl="7" w:tplc="5C8AAA2A" w:tentative="1">
      <w:start w:val="1"/>
      <w:numFmt w:val="bullet"/>
      <w:lvlText w:val="o"/>
      <w:lvlJc w:val="left"/>
      <w:pPr>
        <w:ind w:left="5760" w:hanging="360"/>
      </w:pPr>
      <w:rPr>
        <w:rFonts w:ascii="Courier New" w:hAnsi="Courier New" w:cs="Courier New" w:hint="default"/>
      </w:rPr>
    </w:lvl>
    <w:lvl w:ilvl="8" w:tplc="9D74D36A" w:tentative="1">
      <w:start w:val="1"/>
      <w:numFmt w:val="bullet"/>
      <w:lvlText w:val=""/>
      <w:lvlJc w:val="left"/>
      <w:pPr>
        <w:ind w:left="6480" w:hanging="360"/>
      </w:pPr>
      <w:rPr>
        <w:rFonts w:ascii="Wingdings" w:hAnsi="Wingdings" w:hint="default"/>
      </w:rPr>
    </w:lvl>
  </w:abstractNum>
  <w:abstractNum w:abstractNumId="11" w15:restartNumberingAfterBreak="0">
    <w:nsid w:val="3E806C39"/>
    <w:multiLevelType w:val="hybridMultilevel"/>
    <w:tmpl w:val="4E2AF8FA"/>
    <w:lvl w:ilvl="0" w:tplc="D304BF9E">
      <w:start w:val="1"/>
      <w:numFmt w:val="bullet"/>
      <w:lvlText w:val="-"/>
      <w:lvlJc w:val="left"/>
      <w:pPr>
        <w:ind w:left="720" w:hanging="360"/>
      </w:pPr>
      <w:rPr>
        <w:rFonts w:ascii="Tahoma" w:hAnsi="Tahoma" w:hint="default"/>
      </w:rPr>
    </w:lvl>
    <w:lvl w:ilvl="1" w:tplc="95185D40" w:tentative="1">
      <w:start w:val="1"/>
      <w:numFmt w:val="bullet"/>
      <w:lvlText w:val="o"/>
      <w:lvlJc w:val="left"/>
      <w:pPr>
        <w:ind w:left="1440" w:hanging="360"/>
      </w:pPr>
      <w:rPr>
        <w:rFonts w:ascii="Courier New" w:hAnsi="Courier New" w:cs="Courier New" w:hint="default"/>
      </w:rPr>
    </w:lvl>
    <w:lvl w:ilvl="2" w:tplc="DA7E91E0" w:tentative="1">
      <w:start w:val="1"/>
      <w:numFmt w:val="bullet"/>
      <w:lvlText w:val=""/>
      <w:lvlJc w:val="left"/>
      <w:pPr>
        <w:ind w:left="2160" w:hanging="360"/>
      </w:pPr>
      <w:rPr>
        <w:rFonts w:ascii="Wingdings" w:hAnsi="Wingdings" w:hint="default"/>
      </w:rPr>
    </w:lvl>
    <w:lvl w:ilvl="3" w:tplc="B69AB312" w:tentative="1">
      <w:start w:val="1"/>
      <w:numFmt w:val="bullet"/>
      <w:lvlText w:val=""/>
      <w:lvlJc w:val="left"/>
      <w:pPr>
        <w:ind w:left="2880" w:hanging="360"/>
      </w:pPr>
      <w:rPr>
        <w:rFonts w:ascii="Symbol" w:hAnsi="Symbol" w:hint="default"/>
      </w:rPr>
    </w:lvl>
    <w:lvl w:ilvl="4" w:tplc="6A70E018" w:tentative="1">
      <w:start w:val="1"/>
      <w:numFmt w:val="bullet"/>
      <w:lvlText w:val="o"/>
      <w:lvlJc w:val="left"/>
      <w:pPr>
        <w:ind w:left="3600" w:hanging="360"/>
      </w:pPr>
      <w:rPr>
        <w:rFonts w:ascii="Courier New" w:hAnsi="Courier New" w:cs="Courier New" w:hint="default"/>
      </w:rPr>
    </w:lvl>
    <w:lvl w:ilvl="5" w:tplc="A3C43ACA" w:tentative="1">
      <w:start w:val="1"/>
      <w:numFmt w:val="bullet"/>
      <w:lvlText w:val=""/>
      <w:lvlJc w:val="left"/>
      <w:pPr>
        <w:ind w:left="4320" w:hanging="360"/>
      </w:pPr>
      <w:rPr>
        <w:rFonts w:ascii="Wingdings" w:hAnsi="Wingdings" w:hint="default"/>
      </w:rPr>
    </w:lvl>
    <w:lvl w:ilvl="6" w:tplc="C37A985A" w:tentative="1">
      <w:start w:val="1"/>
      <w:numFmt w:val="bullet"/>
      <w:lvlText w:val=""/>
      <w:lvlJc w:val="left"/>
      <w:pPr>
        <w:ind w:left="5040" w:hanging="360"/>
      </w:pPr>
      <w:rPr>
        <w:rFonts w:ascii="Symbol" w:hAnsi="Symbol" w:hint="default"/>
      </w:rPr>
    </w:lvl>
    <w:lvl w:ilvl="7" w:tplc="2E32A366" w:tentative="1">
      <w:start w:val="1"/>
      <w:numFmt w:val="bullet"/>
      <w:lvlText w:val="o"/>
      <w:lvlJc w:val="left"/>
      <w:pPr>
        <w:ind w:left="5760" w:hanging="360"/>
      </w:pPr>
      <w:rPr>
        <w:rFonts w:ascii="Courier New" w:hAnsi="Courier New" w:cs="Courier New" w:hint="default"/>
      </w:rPr>
    </w:lvl>
    <w:lvl w:ilvl="8" w:tplc="06042C8C" w:tentative="1">
      <w:start w:val="1"/>
      <w:numFmt w:val="bullet"/>
      <w:lvlText w:val=""/>
      <w:lvlJc w:val="left"/>
      <w:pPr>
        <w:ind w:left="6480" w:hanging="360"/>
      </w:pPr>
      <w:rPr>
        <w:rFonts w:ascii="Wingdings" w:hAnsi="Wingdings" w:hint="default"/>
      </w:rPr>
    </w:lvl>
  </w:abstractNum>
  <w:abstractNum w:abstractNumId="12" w15:restartNumberingAfterBreak="0">
    <w:nsid w:val="42711B9D"/>
    <w:multiLevelType w:val="hybridMultilevel"/>
    <w:tmpl w:val="64408C0C"/>
    <w:lvl w:ilvl="0" w:tplc="AD7639DE">
      <w:start w:val="1"/>
      <w:numFmt w:val="bullet"/>
      <w:lvlText w:val=""/>
      <w:lvlJc w:val="left"/>
      <w:pPr>
        <w:ind w:left="720" w:hanging="360"/>
      </w:pPr>
      <w:rPr>
        <w:rFonts w:ascii="Symbol" w:hAnsi="Symbol" w:hint="default"/>
      </w:rPr>
    </w:lvl>
    <w:lvl w:ilvl="1" w:tplc="5B541126" w:tentative="1">
      <w:start w:val="1"/>
      <w:numFmt w:val="bullet"/>
      <w:lvlText w:val="o"/>
      <w:lvlJc w:val="left"/>
      <w:pPr>
        <w:ind w:left="1440" w:hanging="360"/>
      </w:pPr>
      <w:rPr>
        <w:rFonts w:ascii="Courier New" w:hAnsi="Courier New" w:cs="Courier New" w:hint="default"/>
      </w:rPr>
    </w:lvl>
    <w:lvl w:ilvl="2" w:tplc="3F9EED66" w:tentative="1">
      <w:start w:val="1"/>
      <w:numFmt w:val="bullet"/>
      <w:lvlText w:val=""/>
      <w:lvlJc w:val="left"/>
      <w:pPr>
        <w:ind w:left="2160" w:hanging="360"/>
      </w:pPr>
      <w:rPr>
        <w:rFonts w:ascii="Wingdings" w:hAnsi="Wingdings" w:hint="default"/>
      </w:rPr>
    </w:lvl>
    <w:lvl w:ilvl="3" w:tplc="F5D8274C" w:tentative="1">
      <w:start w:val="1"/>
      <w:numFmt w:val="bullet"/>
      <w:lvlText w:val=""/>
      <w:lvlJc w:val="left"/>
      <w:pPr>
        <w:ind w:left="2880" w:hanging="360"/>
      </w:pPr>
      <w:rPr>
        <w:rFonts w:ascii="Symbol" w:hAnsi="Symbol" w:hint="default"/>
      </w:rPr>
    </w:lvl>
    <w:lvl w:ilvl="4" w:tplc="E7289A30" w:tentative="1">
      <w:start w:val="1"/>
      <w:numFmt w:val="bullet"/>
      <w:lvlText w:val="o"/>
      <w:lvlJc w:val="left"/>
      <w:pPr>
        <w:ind w:left="3600" w:hanging="360"/>
      </w:pPr>
      <w:rPr>
        <w:rFonts w:ascii="Courier New" w:hAnsi="Courier New" w:cs="Courier New" w:hint="default"/>
      </w:rPr>
    </w:lvl>
    <w:lvl w:ilvl="5" w:tplc="B5061626" w:tentative="1">
      <w:start w:val="1"/>
      <w:numFmt w:val="bullet"/>
      <w:lvlText w:val=""/>
      <w:lvlJc w:val="left"/>
      <w:pPr>
        <w:ind w:left="4320" w:hanging="360"/>
      </w:pPr>
      <w:rPr>
        <w:rFonts w:ascii="Wingdings" w:hAnsi="Wingdings" w:hint="default"/>
      </w:rPr>
    </w:lvl>
    <w:lvl w:ilvl="6" w:tplc="2D20B052" w:tentative="1">
      <w:start w:val="1"/>
      <w:numFmt w:val="bullet"/>
      <w:lvlText w:val=""/>
      <w:lvlJc w:val="left"/>
      <w:pPr>
        <w:ind w:left="5040" w:hanging="360"/>
      </w:pPr>
      <w:rPr>
        <w:rFonts w:ascii="Symbol" w:hAnsi="Symbol" w:hint="default"/>
      </w:rPr>
    </w:lvl>
    <w:lvl w:ilvl="7" w:tplc="D0DAFB86" w:tentative="1">
      <w:start w:val="1"/>
      <w:numFmt w:val="bullet"/>
      <w:lvlText w:val="o"/>
      <w:lvlJc w:val="left"/>
      <w:pPr>
        <w:ind w:left="5760" w:hanging="360"/>
      </w:pPr>
      <w:rPr>
        <w:rFonts w:ascii="Courier New" w:hAnsi="Courier New" w:cs="Courier New" w:hint="default"/>
      </w:rPr>
    </w:lvl>
    <w:lvl w:ilvl="8" w:tplc="FA4E4368" w:tentative="1">
      <w:start w:val="1"/>
      <w:numFmt w:val="bullet"/>
      <w:lvlText w:val=""/>
      <w:lvlJc w:val="left"/>
      <w:pPr>
        <w:ind w:left="6480" w:hanging="360"/>
      </w:pPr>
      <w:rPr>
        <w:rFonts w:ascii="Wingdings" w:hAnsi="Wingdings" w:hint="default"/>
      </w:rPr>
    </w:lvl>
  </w:abstractNum>
  <w:abstractNum w:abstractNumId="13" w15:restartNumberingAfterBreak="0">
    <w:nsid w:val="59E32991"/>
    <w:multiLevelType w:val="hybridMultilevel"/>
    <w:tmpl w:val="0BC83264"/>
    <w:lvl w:ilvl="0" w:tplc="D7A6B4CA">
      <w:numFmt w:val="bullet"/>
      <w:lvlText w:val="-"/>
      <w:lvlJc w:val="left"/>
      <w:pPr>
        <w:ind w:left="720" w:hanging="360"/>
      </w:pPr>
      <w:rPr>
        <w:rFonts w:ascii="Calibri" w:eastAsia="Aptos" w:hAnsi="Calibri" w:cs="Calibri" w:hint="default"/>
        <w:b/>
        <w:color w:val="auto"/>
        <w:sz w:val="22"/>
      </w:rPr>
    </w:lvl>
    <w:lvl w:ilvl="1" w:tplc="2E5627A0" w:tentative="1">
      <w:start w:val="1"/>
      <w:numFmt w:val="bullet"/>
      <w:lvlText w:val="o"/>
      <w:lvlJc w:val="left"/>
      <w:pPr>
        <w:ind w:left="1440" w:hanging="360"/>
      </w:pPr>
      <w:rPr>
        <w:rFonts w:ascii="Courier New" w:hAnsi="Courier New" w:cs="Courier New" w:hint="default"/>
      </w:rPr>
    </w:lvl>
    <w:lvl w:ilvl="2" w:tplc="8D904544" w:tentative="1">
      <w:start w:val="1"/>
      <w:numFmt w:val="bullet"/>
      <w:lvlText w:val=""/>
      <w:lvlJc w:val="left"/>
      <w:pPr>
        <w:ind w:left="2160" w:hanging="360"/>
      </w:pPr>
      <w:rPr>
        <w:rFonts w:ascii="Wingdings" w:hAnsi="Wingdings" w:hint="default"/>
      </w:rPr>
    </w:lvl>
    <w:lvl w:ilvl="3" w:tplc="B4AE3006" w:tentative="1">
      <w:start w:val="1"/>
      <w:numFmt w:val="bullet"/>
      <w:lvlText w:val=""/>
      <w:lvlJc w:val="left"/>
      <w:pPr>
        <w:ind w:left="2880" w:hanging="360"/>
      </w:pPr>
      <w:rPr>
        <w:rFonts w:ascii="Symbol" w:hAnsi="Symbol" w:hint="default"/>
      </w:rPr>
    </w:lvl>
    <w:lvl w:ilvl="4" w:tplc="C346F3DC" w:tentative="1">
      <w:start w:val="1"/>
      <w:numFmt w:val="bullet"/>
      <w:lvlText w:val="o"/>
      <w:lvlJc w:val="left"/>
      <w:pPr>
        <w:ind w:left="3600" w:hanging="360"/>
      </w:pPr>
      <w:rPr>
        <w:rFonts w:ascii="Courier New" w:hAnsi="Courier New" w:cs="Courier New" w:hint="default"/>
      </w:rPr>
    </w:lvl>
    <w:lvl w:ilvl="5" w:tplc="F86256FE" w:tentative="1">
      <w:start w:val="1"/>
      <w:numFmt w:val="bullet"/>
      <w:lvlText w:val=""/>
      <w:lvlJc w:val="left"/>
      <w:pPr>
        <w:ind w:left="4320" w:hanging="360"/>
      </w:pPr>
      <w:rPr>
        <w:rFonts w:ascii="Wingdings" w:hAnsi="Wingdings" w:hint="default"/>
      </w:rPr>
    </w:lvl>
    <w:lvl w:ilvl="6" w:tplc="E1E80C6E" w:tentative="1">
      <w:start w:val="1"/>
      <w:numFmt w:val="bullet"/>
      <w:lvlText w:val=""/>
      <w:lvlJc w:val="left"/>
      <w:pPr>
        <w:ind w:left="5040" w:hanging="360"/>
      </w:pPr>
      <w:rPr>
        <w:rFonts w:ascii="Symbol" w:hAnsi="Symbol" w:hint="default"/>
      </w:rPr>
    </w:lvl>
    <w:lvl w:ilvl="7" w:tplc="3AD8D074" w:tentative="1">
      <w:start w:val="1"/>
      <w:numFmt w:val="bullet"/>
      <w:lvlText w:val="o"/>
      <w:lvlJc w:val="left"/>
      <w:pPr>
        <w:ind w:left="5760" w:hanging="360"/>
      </w:pPr>
      <w:rPr>
        <w:rFonts w:ascii="Courier New" w:hAnsi="Courier New" w:cs="Courier New" w:hint="default"/>
      </w:rPr>
    </w:lvl>
    <w:lvl w:ilvl="8" w:tplc="89529112" w:tentative="1">
      <w:start w:val="1"/>
      <w:numFmt w:val="bullet"/>
      <w:lvlText w:val=""/>
      <w:lvlJc w:val="left"/>
      <w:pPr>
        <w:ind w:left="6480" w:hanging="360"/>
      </w:pPr>
      <w:rPr>
        <w:rFonts w:ascii="Wingdings" w:hAnsi="Wingdings" w:hint="default"/>
      </w:rPr>
    </w:lvl>
  </w:abstractNum>
  <w:abstractNum w:abstractNumId="14" w15:restartNumberingAfterBreak="0">
    <w:nsid w:val="60A8543F"/>
    <w:multiLevelType w:val="hybridMultilevel"/>
    <w:tmpl w:val="B2EEEACE"/>
    <w:lvl w:ilvl="0" w:tplc="79A0860A">
      <w:start w:val="1"/>
      <w:numFmt w:val="lowerLetter"/>
      <w:lvlText w:val="%1)"/>
      <w:lvlJc w:val="left"/>
      <w:pPr>
        <w:ind w:left="720" w:hanging="360"/>
      </w:pPr>
      <w:rPr>
        <w:rFonts w:hint="default"/>
      </w:rPr>
    </w:lvl>
    <w:lvl w:ilvl="1" w:tplc="9892A69C" w:tentative="1">
      <w:start w:val="1"/>
      <w:numFmt w:val="lowerLetter"/>
      <w:lvlText w:val="%2."/>
      <w:lvlJc w:val="left"/>
      <w:pPr>
        <w:ind w:left="1440" w:hanging="360"/>
      </w:pPr>
    </w:lvl>
    <w:lvl w:ilvl="2" w:tplc="609470AE" w:tentative="1">
      <w:start w:val="1"/>
      <w:numFmt w:val="lowerRoman"/>
      <w:lvlText w:val="%3."/>
      <w:lvlJc w:val="right"/>
      <w:pPr>
        <w:ind w:left="2160" w:hanging="180"/>
      </w:pPr>
    </w:lvl>
    <w:lvl w:ilvl="3" w:tplc="6354F6EC" w:tentative="1">
      <w:start w:val="1"/>
      <w:numFmt w:val="decimal"/>
      <w:lvlText w:val="%4."/>
      <w:lvlJc w:val="left"/>
      <w:pPr>
        <w:ind w:left="2880" w:hanging="360"/>
      </w:pPr>
    </w:lvl>
    <w:lvl w:ilvl="4" w:tplc="447A63B6" w:tentative="1">
      <w:start w:val="1"/>
      <w:numFmt w:val="lowerLetter"/>
      <w:lvlText w:val="%5."/>
      <w:lvlJc w:val="left"/>
      <w:pPr>
        <w:ind w:left="3600" w:hanging="360"/>
      </w:pPr>
    </w:lvl>
    <w:lvl w:ilvl="5" w:tplc="C3DA2AF2" w:tentative="1">
      <w:start w:val="1"/>
      <w:numFmt w:val="lowerRoman"/>
      <w:lvlText w:val="%6."/>
      <w:lvlJc w:val="right"/>
      <w:pPr>
        <w:ind w:left="4320" w:hanging="180"/>
      </w:pPr>
    </w:lvl>
    <w:lvl w:ilvl="6" w:tplc="EEBAEADA" w:tentative="1">
      <w:start w:val="1"/>
      <w:numFmt w:val="decimal"/>
      <w:lvlText w:val="%7."/>
      <w:lvlJc w:val="left"/>
      <w:pPr>
        <w:ind w:left="5040" w:hanging="360"/>
      </w:pPr>
    </w:lvl>
    <w:lvl w:ilvl="7" w:tplc="4F8C273E" w:tentative="1">
      <w:start w:val="1"/>
      <w:numFmt w:val="lowerLetter"/>
      <w:lvlText w:val="%8."/>
      <w:lvlJc w:val="left"/>
      <w:pPr>
        <w:ind w:left="5760" w:hanging="360"/>
      </w:pPr>
    </w:lvl>
    <w:lvl w:ilvl="8" w:tplc="E1F8995E" w:tentative="1">
      <w:start w:val="1"/>
      <w:numFmt w:val="lowerRoman"/>
      <w:lvlText w:val="%9."/>
      <w:lvlJc w:val="right"/>
      <w:pPr>
        <w:ind w:left="6480" w:hanging="180"/>
      </w:pPr>
    </w:lvl>
  </w:abstractNum>
  <w:abstractNum w:abstractNumId="15" w15:restartNumberingAfterBreak="0">
    <w:nsid w:val="64CA7283"/>
    <w:multiLevelType w:val="hybridMultilevel"/>
    <w:tmpl w:val="766EDFEE"/>
    <w:lvl w:ilvl="0" w:tplc="66926408">
      <w:start w:val="1"/>
      <w:numFmt w:val="decimal"/>
      <w:lvlText w:val="%1."/>
      <w:lvlJc w:val="left"/>
      <w:pPr>
        <w:ind w:left="720" w:hanging="360"/>
      </w:pPr>
    </w:lvl>
    <w:lvl w:ilvl="1" w:tplc="FD3225F0" w:tentative="1">
      <w:start w:val="1"/>
      <w:numFmt w:val="lowerLetter"/>
      <w:lvlText w:val="%2."/>
      <w:lvlJc w:val="left"/>
      <w:pPr>
        <w:ind w:left="1440" w:hanging="360"/>
      </w:pPr>
    </w:lvl>
    <w:lvl w:ilvl="2" w:tplc="D8A6F700" w:tentative="1">
      <w:start w:val="1"/>
      <w:numFmt w:val="lowerRoman"/>
      <w:lvlText w:val="%3."/>
      <w:lvlJc w:val="right"/>
      <w:pPr>
        <w:ind w:left="2160" w:hanging="180"/>
      </w:pPr>
    </w:lvl>
    <w:lvl w:ilvl="3" w:tplc="69EAD726" w:tentative="1">
      <w:start w:val="1"/>
      <w:numFmt w:val="decimal"/>
      <w:lvlText w:val="%4."/>
      <w:lvlJc w:val="left"/>
      <w:pPr>
        <w:ind w:left="2880" w:hanging="360"/>
      </w:pPr>
    </w:lvl>
    <w:lvl w:ilvl="4" w:tplc="6F5A440C" w:tentative="1">
      <w:start w:val="1"/>
      <w:numFmt w:val="lowerLetter"/>
      <w:lvlText w:val="%5."/>
      <w:lvlJc w:val="left"/>
      <w:pPr>
        <w:ind w:left="3600" w:hanging="360"/>
      </w:pPr>
    </w:lvl>
    <w:lvl w:ilvl="5" w:tplc="F39A04A2" w:tentative="1">
      <w:start w:val="1"/>
      <w:numFmt w:val="lowerRoman"/>
      <w:lvlText w:val="%6."/>
      <w:lvlJc w:val="right"/>
      <w:pPr>
        <w:ind w:left="4320" w:hanging="180"/>
      </w:pPr>
    </w:lvl>
    <w:lvl w:ilvl="6" w:tplc="3D8A36A0" w:tentative="1">
      <w:start w:val="1"/>
      <w:numFmt w:val="decimal"/>
      <w:lvlText w:val="%7."/>
      <w:lvlJc w:val="left"/>
      <w:pPr>
        <w:ind w:left="5040" w:hanging="360"/>
      </w:pPr>
    </w:lvl>
    <w:lvl w:ilvl="7" w:tplc="1AEAE1B8" w:tentative="1">
      <w:start w:val="1"/>
      <w:numFmt w:val="lowerLetter"/>
      <w:lvlText w:val="%8."/>
      <w:lvlJc w:val="left"/>
      <w:pPr>
        <w:ind w:left="5760" w:hanging="360"/>
      </w:pPr>
    </w:lvl>
    <w:lvl w:ilvl="8" w:tplc="CF26670A" w:tentative="1">
      <w:start w:val="1"/>
      <w:numFmt w:val="lowerRoman"/>
      <w:lvlText w:val="%9."/>
      <w:lvlJc w:val="right"/>
      <w:pPr>
        <w:ind w:left="6480" w:hanging="180"/>
      </w:pPr>
    </w:lvl>
  </w:abstractNum>
  <w:abstractNum w:abstractNumId="16" w15:restartNumberingAfterBreak="0">
    <w:nsid w:val="69250E69"/>
    <w:multiLevelType w:val="hybridMultilevel"/>
    <w:tmpl w:val="5CD0EB4A"/>
    <w:lvl w:ilvl="0" w:tplc="AC8C18C2">
      <w:start w:val="1"/>
      <w:numFmt w:val="bullet"/>
      <w:lvlText w:val=""/>
      <w:lvlJc w:val="left"/>
      <w:pPr>
        <w:ind w:left="720" w:hanging="360"/>
      </w:pPr>
      <w:rPr>
        <w:rFonts w:ascii="Symbol" w:hAnsi="Symbol" w:hint="default"/>
      </w:rPr>
    </w:lvl>
    <w:lvl w:ilvl="1" w:tplc="530ED416" w:tentative="1">
      <w:start w:val="1"/>
      <w:numFmt w:val="bullet"/>
      <w:lvlText w:val="o"/>
      <w:lvlJc w:val="left"/>
      <w:pPr>
        <w:ind w:left="1440" w:hanging="360"/>
      </w:pPr>
      <w:rPr>
        <w:rFonts w:ascii="Courier New" w:hAnsi="Courier New" w:cs="Courier New" w:hint="default"/>
      </w:rPr>
    </w:lvl>
    <w:lvl w:ilvl="2" w:tplc="FC74A79E" w:tentative="1">
      <w:start w:val="1"/>
      <w:numFmt w:val="bullet"/>
      <w:lvlText w:val=""/>
      <w:lvlJc w:val="left"/>
      <w:pPr>
        <w:ind w:left="2160" w:hanging="360"/>
      </w:pPr>
      <w:rPr>
        <w:rFonts w:ascii="Wingdings" w:hAnsi="Wingdings" w:hint="default"/>
      </w:rPr>
    </w:lvl>
    <w:lvl w:ilvl="3" w:tplc="D7A4283A" w:tentative="1">
      <w:start w:val="1"/>
      <w:numFmt w:val="bullet"/>
      <w:lvlText w:val=""/>
      <w:lvlJc w:val="left"/>
      <w:pPr>
        <w:ind w:left="2880" w:hanging="360"/>
      </w:pPr>
      <w:rPr>
        <w:rFonts w:ascii="Symbol" w:hAnsi="Symbol" w:hint="default"/>
      </w:rPr>
    </w:lvl>
    <w:lvl w:ilvl="4" w:tplc="C1A68DB2" w:tentative="1">
      <w:start w:val="1"/>
      <w:numFmt w:val="bullet"/>
      <w:lvlText w:val="o"/>
      <w:lvlJc w:val="left"/>
      <w:pPr>
        <w:ind w:left="3600" w:hanging="360"/>
      </w:pPr>
      <w:rPr>
        <w:rFonts w:ascii="Courier New" w:hAnsi="Courier New" w:cs="Courier New" w:hint="default"/>
      </w:rPr>
    </w:lvl>
    <w:lvl w:ilvl="5" w:tplc="553C6A9A" w:tentative="1">
      <w:start w:val="1"/>
      <w:numFmt w:val="bullet"/>
      <w:lvlText w:val=""/>
      <w:lvlJc w:val="left"/>
      <w:pPr>
        <w:ind w:left="4320" w:hanging="360"/>
      </w:pPr>
      <w:rPr>
        <w:rFonts w:ascii="Wingdings" w:hAnsi="Wingdings" w:hint="default"/>
      </w:rPr>
    </w:lvl>
    <w:lvl w:ilvl="6" w:tplc="F36C1A4E" w:tentative="1">
      <w:start w:val="1"/>
      <w:numFmt w:val="bullet"/>
      <w:lvlText w:val=""/>
      <w:lvlJc w:val="left"/>
      <w:pPr>
        <w:ind w:left="5040" w:hanging="360"/>
      </w:pPr>
      <w:rPr>
        <w:rFonts w:ascii="Symbol" w:hAnsi="Symbol" w:hint="default"/>
      </w:rPr>
    </w:lvl>
    <w:lvl w:ilvl="7" w:tplc="61D817E6" w:tentative="1">
      <w:start w:val="1"/>
      <w:numFmt w:val="bullet"/>
      <w:lvlText w:val="o"/>
      <w:lvlJc w:val="left"/>
      <w:pPr>
        <w:ind w:left="5760" w:hanging="360"/>
      </w:pPr>
      <w:rPr>
        <w:rFonts w:ascii="Courier New" w:hAnsi="Courier New" w:cs="Courier New" w:hint="default"/>
      </w:rPr>
    </w:lvl>
    <w:lvl w:ilvl="8" w:tplc="29D40CC0" w:tentative="1">
      <w:start w:val="1"/>
      <w:numFmt w:val="bullet"/>
      <w:lvlText w:val=""/>
      <w:lvlJc w:val="left"/>
      <w:pPr>
        <w:ind w:left="6480" w:hanging="360"/>
      </w:pPr>
      <w:rPr>
        <w:rFonts w:ascii="Wingdings" w:hAnsi="Wingdings" w:hint="default"/>
      </w:rPr>
    </w:lvl>
  </w:abstractNum>
  <w:abstractNum w:abstractNumId="17" w15:restartNumberingAfterBreak="0">
    <w:nsid w:val="6E963341"/>
    <w:multiLevelType w:val="hybridMultilevel"/>
    <w:tmpl w:val="20863D26"/>
    <w:lvl w:ilvl="0" w:tplc="E6A4DA1A">
      <w:start w:val="1"/>
      <w:numFmt w:val="bullet"/>
      <w:lvlText w:val=""/>
      <w:lvlJc w:val="left"/>
      <w:pPr>
        <w:ind w:left="720" w:hanging="360"/>
      </w:pPr>
      <w:rPr>
        <w:rFonts w:ascii="Symbol" w:hAnsi="Symbol" w:hint="default"/>
      </w:rPr>
    </w:lvl>
    <w:lvl w:ilvl="1" w:tplc="B9687AEA" w:tentative="1">
      <w:start w:val="1"/>
      <w:numFmt w:val="bullet"/>
      <w:lvlText w:val="o"/>
      <w:lvlJc w:val="left"/>
      <w:pPr>
        <w:ind w:left="1440" w:hanging="360"/>
      </w:pPr>
      <w:rPr>
        <w:rFonts w:ascii="Courier New" w:hAnsi="Courier New" w:cs="Courier New" w:hint="default"/>
      </w:rPr>
    </w:lvl>
    <w:lvl w:ilvl="2" w:tplc="D4AED1B6" w:tentative="1">
      <w:start w:val="1"/>
      <w:numFmt w:val="bullet"/>
      <w:lvlText w:val=""/>
      <w:lvlJc w:val="left"/>
      <w:pPr>
        <w:ind w:left="2160" w:hanging="360"/>
      </w:pPr>
      <w:rPr>
        <w:rFonts w:ascii="Wingdings" w:hAnsi="Wingdings" w:hint="default"/>
      </w:rPr>
    </w:lvl>
    <w:lvl w:ilvl="3" w:tplc="B964E372" w:tentative="1">
      <w:start w:val="1"/>
      <w:numFmt w:val="bullet"/>
      <w:lvlText w:val=""/>
      <w:lvlJc w:val="left"/>
      <w:pPr>
        <w:ind w:left="2880" w:hanging="360"/>
      </w:pPr>
      <w:rPr>
        <w:rFonts w:ascii="Symbol" w:hAnsi="Symbol" w:hint="default"/>
      </w:rPr>
    </w:lvl>
    <w:lvl w:ilvl="4" w:tplc="3834808E" w:tentative="1">
      <w:start w:val="1"/>
      <w:numFmt w:val="bullet"/>
      <w:lvlText w:val="o"/>
      <w:lvlJc w:val="left"/>
      <w:pPr>
        <w:ind w:left="3600" w:hanging="360"/>
      </w:pPr>
      <w:rPr>
        <w:rFonts w:ascii="Courier New" w:hAnsi="Courier New" w:cs="Courier New" w:hint="default"/>
      </w:rPr>
    </w:lvl>
    <w:lvl w:ilvl="5" w:tplc="46F2369E" w:tentative="1">
      <w:start w:val="1"/>
      <w:numFmt w:val="bullet"/>
      <w:lvlText w:val=""/>
      <w:lvlJc w:val="left"/>
      <w:pPr>
        <w:ind w:left="4320" w:hanging="360"/>
      </w:pPr>
      <w:rPr>
        <w:rFonts w:ascii="Wingdings" w:hAnsi="Wingdings" w:hint="default"/>
      </w:rPr>
    </w:lvl>
    <w:lvl w:ilvl="6" w:tplc="9966677E" w:tentative="1">
      <w:start w:val="1"/>
      <w:numFmt w:val="bullet"/>
      <w:lvlText w:val=""/>
      <w:lvlJc w:val="left"/>
      <w:pPr>
        <w:ind w:left="5040" w:hanging="360"/>
      </w:pPr>
      <w:rPr>
        <w:rFonts w:ascii="Symbol" w:hAnsi="Symbol" w:hint="default"/>
      </w:rPr>
    </w:lvl>
    <w:lvl w:ilvl="7" w:tplc="BFBE62CA" w:tentative="1">
      <w:start w:val="1"/>
      <w:numFmt w:val="bullet"/>
      <w:lvlText w:val="o"/>
      <w:lvlJc w:val="left"/>
      <w:pPr>
        <w:ind w:left="5760" w:hanging="360"/>
      </w:pPr>
      <w:rPr>
        <w:rFonts w:ascii="Courier New" w:hAnsi="Courier New" w:cs="Courier New" w:hint="default"/>
      </w:rPr>
    </w:lvl>
    <w:lvl w:ilvl="8" w:tplc="710EC7AE" w:tentative="1">
      <w:start w:val="1"/>
      <w:numFmt w:val="bullet"/>
      <w:lvlText w:val=""/>
      <w:lvlJc w:val="left"/>
      <w:pPr>
        <w:ind w:left="6480" w:hanging="360"/>
      </w:pPr>
      <w:rPr>
        <w:rFonts w:ascii="Wingdings" w:hAnsi="Wingdings" w:hint="default"/>
      </w:rPr>
    </w:lvl>
  </w:abstractNum>
  <w:abstractNum w:abstractNumId="18" w15:restartNumberingAfterBreak="0">
    <w:nsid w:val="6ED64669"/>
    <w:multiLevelType w:val="hybridMultilevel"/>
    <w:tmpl w:val="5CD0EB4A"/>
    <w:lvl w:ilvl="0" w:tplc="E9A64C06">
      <w:start w:val="1"/>
      <w:numFmt w:val="bullet"/>
      <w:lvlText w:val=""/>
      <w:lvlJc w:val="left"/>
      <w:pPr>
        <w:ind w:left="720" w:hanging="360"/>
      </w:pPr>
      <w:rPr>
        <w:rFonts w:ascii="Symbol" w:hAnsi="Symbol" w:hint="default"/>
      </w:rPr>
    </w:lvl>
    <w:lvl w:ilvl="1" w:tplc="17E4E71E" w:tentative="1">
      <w:start w:val="1"/>
      <w:numFmt w:val="bullet"/>
      <w:lvlText w:val="o"/>
      <w:lvlJc w:val="left"/>
      <w:pPr>
        <w:ind w:left="1440" w:hanging="360"/>
      </w:pPr>
      <w:rPr>
        <w:rFonts w:ascii="Courier New" w:hAnsi="Courier New" w:cs="Courier New" w:hint="default"/>
      </w:rPr>
    </w:lvl>
    <w:lvl w:ilvl="2" w:tplc="0C36F68A" w:tentative="1">
      <w:start w:val="1"/>
      <w:numFmt w:val="bullet"/>
      <w:lvlText w:val=""/>
      <w:lvlJc w:val="left"/>
      <w:pPr>
        <w:ind w:left="2160" w:hanging="360"/>
      </w:pPr>
      <w:rPr>
        <w:rFonts w:ascii="Wingdings" w:hAnsi="Wingdings" w:hint="default"/>
      </w:rPr>
    </w:lvl>
    <w:lvl w:ilvl="3" w:tplc="ABA0B16C" w:tentative="1">
      <w:start w:val="1"/>
      <w:numFmt w:val="bullet"/>
      <w:lvlText w:val=""/>
      <w:lvlJc w:val="left"/>
      <w:pPr>
        <w:ind w:left="2880" w:hanging="360"/>
      </w:pPr>
      <w:rPr>
        <w:rFonts w:ascii="Symbol" w:hAnsi="Symbol" w:hint="default"/>
      </w:rPr>
    </w:lvl>
    <w:lvl w:ilvl="4" w:tplc="06E24FB0" w:tentative="1">
      <w:start w:val="1"/>
      <w:numFmt w:val="bullet"/>
      <w:lvlText w:val="o"/>
      <w:lvlJc w:val="left"/>
      <w:pPr>
        <w:ind w:left="3600" w:hanging="360"/>
      </w:pPr>
      <w:rPr>
        <w:rFonts w:ascii="Courier New" w:hAnsi="Courier New" w:cs="Courier New" w:hint="default"/>
      </w:rPr>
    </w:lvl>
    <w:lvl w:ilvl="5" w:tplc="7FC04A22" w:tentative="1">
      <w:start w:val="1"/>
      <w:numFmt w:val="bullet"/>
      <w:lvlText w:val=""/>
      <w:lvlJc w:val="left"/>
      <w:pPr>
        <w:ind w:left="4320" w:hanging="360"/>
      </w:pPr>
      <w:rPr>
        <w:rFonts w:ascii="Wingdings" w:hAnsi="Wingdings" w:hint="default"/>
      </w:rPr>
    </w:lvl>
    <w:lvl w:ilvl="6" w:tplc="4CC22E62" w:tentative="1">
      <w:start w:val="1"/>
      <w:numFmt w:val="bullet"/>
      <w:lvlText w:val=""/>
      <w:lvlJc w:val="left"/>
      <w:pPr>
        <w:ind w:left="5040" w:hanging="360"/>
      </w:pPr>
      <w:rPr>
        <w:rFonts w:ascii="Symbol" w:hAnsi="Symbol" w:hint="default"/>
      </w:rPr>
    </w:lvl>
    <w:lvl w:ilvl="7" w:tplc="B2725EE0" w:tentative="1">
      <w:start w:val="1"/>
      <w:numFmt w:val="bullet"/>
      <w:lvlText w:val="o"/>
      <w:lvlJc w:val="left"/>
      <w:pPr>
        <w:ind w:left="5760" w:hanging="360"/>
      </w:pPr>
      <w:rPr>
        <w:rFonts w:ascii="Courier New" w:hAnsi="Courier New" w:cs="Courier New" w:hint="default"/>
      </w:rPr>
    </w:lvl>
    <w:lvl w:ilvl="8" w:tplc="4D02D730" w:tentative="1">
      <w:start w:val="1"/>
      <w:numFmt w:val="bullet"/>
      <w:lvlText w:val=""/>
      <w:lvlJc w:val="left"/>
      <w:pPr>
        <w:ind w:left="6480" w:hanging="360"/>
      </w:pPr>
      <w:rPr>
        <w:rFonts w:ascii="Wingdings" w:hAnsi="Wingdings" w:hint="default"/>
      </w:rPr>
    </w:lvl>
  </w:abstractNum>
  <w:abstractNum w:abstractNumId="19" w15:restartNumberingAfterBreak="0">
    <w:nsid w:val="71828248"/>
    <w:multiLevelType w:val="hybridMultilevel"/>
    <w:tmpl w:val="20863D26"/>
    <w:lvl w:ilvl="0" w:tplc="39AE513C">
      <w:start w:val="1"/>
      <w:numFmt w:val="bullet"/>
      <w:lvlText w:val=""/>
      <w:lvlJc w:val="left"/>
      <w:pPr>
        <w:ind w:left="720" w:hanging="360"/>
      </w:pPr>
      <w:rPr>
        <w:rFonts w:ascii="Symbol" w:hAnsi="Symbol" w:hint="default"/>
      </w:rPr>
    </w:lvl>
    <w:lvl w:ilvl="1" w:tplc="EF9613B2" w:tentative="1">
      <w:start w:val="1"/>
      <w:numFmt w:val="bullet"/>
      <w:lvlText w:val="o"/>
      <w:lvlJc w:val="left"/>
      <w:pPr>
        <w:ind w:left="1440" w:hanging="360"/>
      </w:pPr>
      <w:rPr>
        <w:rFonts w:ascii="Courier New" w:hAnsi="Courier New" w:cs="Courier New" w:hint="default"/>
      </w:rPr>
    </w:lvl>
    <w:lvl w:ilvl="2" w:tplc="F1C233EC" w:tentative="1">
      <w:start w:val="1"/>
      <w:numFmt w:val="bullet"/>
      <w:lvlText w:val=""/>
      <w:lvlJc w:val="left"/>
      <w:pPr>
        <w:ind w:left="2160" w:hanging="360"/>
      </w:pPr>
      <w:rPr>
        <w:rFonts w:ascii="Wingdings" w:hAnsi="Wingdings" w:hint="default"/>
      </w:rPr>
    </w:lvl>
    <w:lvl w:ilvl="3" w:tplc="70CA866C" w:tentative="1">
      <w:start w:val="1"/>
      <w:numFmt w:val="bullet"/>
      <w:lvlText w:val=""/>
      <w:lvlJc w:val="left"/>
      <w:pPr>
        <w:ind w:left="2880" w:hanging="360"/>
      </w:pPr>
      <w:rPr>
        <w:rFonts w:ascii="Symbol" w:hAnsi="Symbol" w:hint="default"/>
      </w:rPr>
    </w:lvl>
    <w:lvl w:ilvl="4" w:tplc="467A3948" w:tentative="1">
      <w:start w:val="1"/>
      <w:numFmt w:val="bullet"/>
      <w:lvlText w:val="o"/>
      <w:lvlJc w:val="left"/>
      <w:pPr>
        <w:ind w:left="3600" w:hanging="360"/>
      </w:pPr>
      <w:rPr>
        <w:rFonts w:ascii="Courier New" w:hAnsi="Courier New" w:cs="Courier New" w:hint="default"/>
      </w:rPr>
    </w:lvl>
    <w:lvl w:ilvl="5" w:tplc="F034BC9A" w:tentative="1">
      <w:start w:val="1"/>
      <w:numFmt w:val="bullet"/>
      <w:lvlText w:val=""/>
      <w:lvlJc w:val="left"/>
      <w:pPr>
        <w:ind w:left="4320" w:hanging="360"/>
      </w:pPr>
      <w:rPr>
        <w:rFonts w:ascii="Wingdings" w:hAnsi="Wingdings" w:hint="default"/>
      </w:rPr>
    </w:lvl>
    <w:lvl w:ilvl="6" w:tplc="D64CB81E" w:tentative="1">
      <w:start w:val="1"/>
      <w:numFmt w:val="bullet"/>
      <w:lvlText w:val=""/>
      <w:lvlJc w:val="left"/>
      <w:pPr>
        <w:ind w:left="5040" w:hanging="360"/>
      </w:pPr>
      <w:rPr>
        <w:rFonts w:ascii="Symbol" w:hAnsi="Symbol" w:hint="default"/>
      </w:rPr>
    </w:lvl>
    <w:lvl w:ilvl="7" w:tplc="F5381716" w:tentative="1">
      <w:start w:val="1"/>
      <w:numFmt w:val="bullet"/>
      <w:lvlText w:val="o"/>
      <w:lvlJc w:val="left"/>
      <w:pPr>
        <w:ind w:left="5760" w:hanging="360"/>
      </w:pPr>
      <w:rPr>
        <w:rFonts w:ascii="Courier New" w:hAnsi="Courier New" w:cs="Courier New" w:hint="default"/>
      </w:rPr>
    </w:lvl>
    <w:lvl w:ilvl="8" w:tplc="2DF211C0" w:tentative="1">
      <w:start w:val="1"/>
      <w:numFmt w:val="bullet"/>
      <w:lvlText w:val=""/>
      <w:lvlJc w:val="left"/>
      <w:pPr>
        <w:ind w:left="6480" w:hanging="360"/>
      </w:pPr>
      <w:rPr>
        <w:rFonts w:ascii="Wingdings" w:hAnsi="Wingdings" w:hint="default"/>
      </w:rPr>
    </w:lvl>
  </w:abstractNum>
  <w:abstractNum w:abstractNumId="20" w15:restartNumberingAfterBreak="0">
    <w:nsid w:val="73671A3A"/>
    <w:multiLevelType w:val="hybridMultilevel"/>
    <w:tmpl w:val="DA044658"/>
    <w:lvl w:ilvl="0" w:tplc="E01C340C">
      <w:start w:val="1"/>
      <w:numFmt w:val="decimal"/>
      <w:lvlText w:val="%1."/>
      <w:lvlJc w:val="left"/>
      <w:pPr>
        <w:ind w:left="720" w:hanging="360"/>
      </w:pPr>
    </w:lvl>
    <w:lvl w:ilvl="1" w:tplc="08F864BA" w:tentative="1">
      <w:start w:val="1"/>
      <w:numFmt w:val="lowerLetter"/>
      <w:lvlText w:val="%2."/>
      <w:lvlJc w:val="left"/>
      <w:pPr>
        <w:ind w:left="1440" w:hanging="360"/>
      </w:pPr>
    </w:lvl>
    <w:lvl w:ilvl="2" w:tplc="C988227E" w:tentative="1">
      <w:start w:val="1"/>
      <w:numFmt w:val="lowerRoman"/>
      <w:lvlText w:val="%3."/>
      <w:lvlJc w:val="right"/>
      <w:pPr>
        <w:ind w:left="2160" w:hanging="180"/>
      </w:pPr>
    </w:lvl>
    <w:lvl w:ilvl="3" w:tplc="8F80CACC" w:tentative="1">
      <w:start w:val="1"/>
      <w:numFmt w:val="decimal"/>
      <w:lvlText w:val="%4."/>
      <w:lvlJc w:val="left"/>
      <w:pPr>
        <w:ind w:left="2880" w:hanging="360"/>
      </w:pPr>
    </w:lvl>
    <w:lvl w:ilvl="4" w:tplc="A0E62EDA" w:tentative="1">
      <w:start w:val="1"/>
      <w:numFmt w:val="lowerLetter"/>
      <w:lvlText w:val="%5."/>
      <w:lvlJc w:val="left"/>
      <w:pPr>
        <w:ind w:left="3600" w:hanging="360"/>
      </w:pPr>
    </w:lvl>
    <w:lvl w:ilvl="5" w:tplc="B292FBF0" w:tentative="1">
      <w:start w:val="1"/>
      <w:numFmt w:val="lowerRoman"/>
      <w:lvlText w:val="%6."/>
      <w:lvlJc w:val="right"/>
      <w:pPr>
        <w:ind w:left="4320" w:hanging="180"/>
      </w:pPr>
    </w:lvl>
    <w:lvl w:ilvl="6" w:tplc="E97A8116" w:tentative="1">
      <w:start w:val="1"/>
      <w:numFmt w:val="decimal"/>
      <w:lvlText w:val="%7."/>
      <w:lvlJc w:val="left"/>
      <w:pPr>
        <w:ind w:left="5040" w:hanging="360"/>
      </w:pPr>
    </w:lvl>
    <w:lvl w:ilvl="7" w:tplc="B114D3C2" w:tentative="1">
      <w:start w:val="1"/>
      <w:numFmt w:val="lowerLetter"/>
      <w:lvlText w:val="%8."/>
      <w:lvlJc w:val="left"/>
      <w:pPr>
        <w:ind w:left="5760" w:hanging="360"/>
      </w:pPr>
    </w:lvl>
    <w:lvl w:ilvl="8" w:tplc="377628F8" w:tentative="1">
      <w:start w:val="1"/>
      <w:numFmt w:val="lowerRoman"/>
      <w:lvlText w:val="%9."/>
      <w:lvlJc w:val="right"/>
      <w:pPr>
        <w:ind w:left="6480" w:hanging="180"/>
      </w:pPr>
    </w:lvl>
  </w:abstractNum>
  <w:abstractNum w:abstractNumId="21" w15:restartNumberingAfterBreak="0">
    <w:nsid w:val="78687374"/>
    <w:multiLevelType w:val="hybridMultilevel"/>
    <w:tmpl w:val="E956282A"/>
    <w:lvl w:ilvl="0" w:tplc="3B360EBA">
      <w:start w:val="1"/>
      <w:numFmt w:val="bullet"/>
      <w:lvlText w:val=""/>
      <w:lvlJc w:val="left"/>
      <w:pPr>
        <w:ind w:left="1068" w:hanging="360"/>
      </w:pPr>
      <w:rPr>
        <w:rFonts w:ascii="Symbol" w:hAnsi="Symbol" w:hint="default"/>
      </w:rPr>
    </w:lvl>
    <w:lvl w:ilvl="1" w:tplc="6FD22C1E" w:tentative="1">
      <w:start w:val="1"/>
      <w:numFmt w:val="bullet"/>
      <w:lvlText w:val="o"/>
      <w:lvlJc w:val="left"/>
      <w:pPr>
        <w:ind w:left="1788" w:hanging="360"/>
      </w:pPr>
      <w:rPr>
        <w:rFonts w:ascii="Courier New" w:hAnsi="Courier New" w:cs="Courier New" w:hint="default"/>
      </w:rPr>
    </w:lvl>
    <w:lvl w:ilvl="2" w:tplc="E45C1F66" w:tentative="1">
      <w:start w:val="1"/>
      <w:numFmt w:val="bullet"/>
      <w:lvlText w:val=""/>
      <w:lvlJc w:val="left"/>
      <w:pPr>
        <w:ind w:left="2508" w:hanging="360"/>
      </w:pPr>
      <w:rPr>
        <w:rFonts w:ascii="Wingdings" w:hAnsi="Wingdings" w:hint="default"/>
      </w:rPr>
    </w:lvl>
    <w:lvl w:ilvl="3" w:tplc="026E6FF4" w:tentative="1">
      <w:start w:val="1"/>
      <w:numFmt w:val="bullet"/>
      <w:lvlText w:val=""/>
      <w:lvlJc w:val="left"/>
      <w:pPr>
        <w:ind w:left="3228" w:hanging="360"/>
      </w:pPr>
      <w:rPr>
        <w:rFonts w:ascii="Symbol" w:hAnsi="Symbol" w:hint="default"/>
      </w:rPr>
    </w:lvl>
    <w:lvl w:ilvl="4" w:tplc="675CC648" w:tentative="1">
      <w:start w:val="1"/>
      <w:numFmt w:val="bullet"/>
      <w:lvlText w:val="o"/>
      <w:lvlJc w:val="left"/>
      <w:pPr>
        <w:ind w:left="3948" w:hanging="360"/>
      </w:pPr>
      <w:rPr>
        <w:rFonts w:ascii="Courier New" w:hAnsi="Courier New" w:cs="Courier New" w:hint="default"/>
      </w:rPr>
    </w:lvl>
    <w:lvl w:ilvl="5" w:tplc="2DEE7BF4" w:tentative="1">
      <w:start w:val="1"/>
      <w:numFmt w:val="bullet"/>
      <w:lvlText w:val=""/>
      <w:lvlJc w:val="left"/>
      <w:pPr>
        <w:ind w:left="4668" w:hanging="360"/>
      </w:pPr>
      <w:rPr>
        <w:rFonts w:ascii="Wingdings" w:hAnsi="Wingdings" w:hint="default"/>
      </w:rPr>
    </w:lvl>
    <w:lvl w:ilvl="6" w:tplc="DFCC158A" w:tentative="1">
      <w:start w:val="1"/>
      <w:numFmt w:val="bullet"/>
      <w:lvlText w:val=""/>
      <w:lvlJc w:val="left"/>
      <w:pPr>
        <w:ind w:left="5388" w:hanging="360"/>
      </w:pPr>
      <w:rPr>
        <w:rFonts w:ascii="Symbol" w:hAnsi="Symbol" w:hint="default"/>
      </w:rPr>
    </w:lvl>
    <w:lvl w:ilvl="7" w:tplc="A62C55D4" w:tentative="1">
      <w:start w:val="1"/>
      <w:numFmt w:val="bullet"/>
      <w:lvlText w:val="o"/>
      <w:lvlJc w:val="left"/>
      <w:pPr>
        <w:ind w:left="6108" w:hanging="360"/>
      </w:pPr>
      <w:rPr>
        <w:rFonts w:ascii="Courier New" w:hAnsi="Courier New" w:cs="Courier New" w:hint="default"/>
      </w:rPr>
    </w:lvl>
    <w:lvl w:ilvl="8" w:tplc="2A2EB510" w:tentative="1">
      <w:start w:val="1"/>
      <w:numFmt w:val="bullet"/>
      <w:lvlText w:val=""/>
      <w:lvlJc w:val="left"/>
      <w:pPr>
        <w:ind w:left="6828" w:hanging="360"/>
      </w:pPr>
      <w:rPr>
        <w:rFonts w:ascii="Wingdings" w:hAnsi="Wingdings" w:hint="default"/>
      </w:rPr>
    </w:lvl>
  </w:abstractNum>
  <w:abstractNum w:abstractNumId="22"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B9BAB67"/>
    <w:multiLevelType w:val="hybridMultilevel"/>
    <w:tmpl w:val="4F76F1DE"/>
    <w:lvl w:ilvl="0" w:tplc="1D78EDE2">
      <w:start w:val="1"/>
      <w:numFmt w:val="decimal"/>
      <w:lvlText w:val="%1."/>
      <w:lvlJc w:val="left"/>
      <w:pPr>
        <w:ind w:left="360" w:hanging="360"/>
      </w:pPr>
    </w:lvl>
    <w:lvl w:ilvl="1" w:tplc="94FE7834" w:tentative="1">
      <w:start w:val="1"/>
      <w:numFmt w:val="lowerLetter"/>
      <w:lvlText w:val="%2."/>
      <w:lvlJc w:val="left"/>
      <w:pPr>
        <w:ind w:left="1080" w:hanging="360"/>
      </w:pPr>
    </w:lvl>
    <w:lvl w:ilvl="2" w:tplc="FC4EFF52" w:tentative="1">
      <w:start w:val="1"/>
      <w:numFmt w:val="lowerRoman"/>
      <w:lvlText w:val="%3."/>
      <w:lvlJc w:val="right"/>
      <w:pPr>
        <w:ind w:left="1800" w:hanging="180"/>
      </w:pPr>
    </w:lvl>
    <w:lvl w:ilvl="3" w:tplc="A68A811A" w:tentative="1">
      <w:start w:val="1"/>
      <w:numFmt w:val="decimal"/>
      <w:lvlText w:val="%4."/>
      <w:lvlJc w:val="left"/>
      <w:pPr>
        <w:ind w:left="2520" w:hanging="360"/>
      </w:pPr>
    </w:lvl>
    <w:lvl w:ilvl="4" w:tplc="392228D4" w:tentative="1">
      <w:start w:val="1"/>
      <w:numFmt w:val="lowerLetter"/>
      <w:lvlText w:val="%5."/>
      <w:lvlJc w:val="left"/>
      <w:pPr>
        <w:ind w:left="3240" w:hanging="360"/>
      </w:pPr>
    </w:lvl>
    <w:lvl w:ilvl="5" w:tplc="C3D8B7E8" w:tentative="1">
      <w:start w:val="1"/>
      <w:numFmt w:val="lowerRoman"/>
      <w:lvlText w:val="%6."/>
      <w:lvlJc w:val="right"/>
      <w:pPr>
        <w:ind w:left="3960" w:hanging="180"/>
      </w:pPr>
    </w:lvl>
    <w:lvl w:ilvl="6" w:tplc="F3E8CCB8" w:tentative="1">
      <w:start w:val="1"/>
      <w:numFmt w:val="decimal"/>
      <w:lvlText w:val="%7."/>
      <w:lvlJc w:val="left"/>
      <w:pPr>
        <w:ind w:left="4680" w:hanging="360"/>
      </w:pPr>
    </w:lvl>
    <w:lvl w:ilvl="7" w:tplc="4D38C49C" w:tentative="1">
      <w:start w:val="1"/>
      <w:numFmt w:val="lowerLetter"/>
      <w:lvlText w:val="%8."/>
      <w:lvlJc w:val="left"/>
      <w:pPr>
        <w:ind w:left="5400" w:hanging="360"/>
      </w:pPr>
    </w:lvl>
    <w:lvl w:ilvl="8" w:tplc="4926A318" w:tentative="1">
      <w:start w:val="1"/>
      <w:numFmt w:val="lowerRoman"/>
      <w:lvlText w:val="%9."/>
      <w:lvlJc w:val="right"/>
      <w:pPr>
        <w:ind w:left="6120" w:hanging="180"/>
      </w:pPr>
    </w:lvl>
  </w:abstractNum>
  <w:num w:numId="1" w16cid:durableId="1909029561">
    <w:abstractNumId w:val="22"/>
  </w:num>
  <w:num w:numId="2" w16cid:durableId="1230117275">
    <w:abstractNumId w:val="14"/>
  </w:num>
  <w:num w:numId="3" w16cid:durableId="1423380907">
    <w:abstractNumId w:val="12"/>
  </w:num>
  <w:num w:numId="4" w16cid:durableId="1241676540">
    <w:abstractNumId w:val="15"/>
  </w:num>
  <w:num w:numId="5" w16cid:durableId="1487092350">
    <w:abstractNumId w:val="21"/>
  </w:num>
  <w:num w:numId="6" w16cid:durableId="1801414950">
    <w:abstractNumId w:val="11"/>
  </w:num>
  <w:num w:numId="7" w16cid:durableId="632828334">
    <w:abstractNumId w:val="8"/>
  </w:num>
  <w:num w:numId="8" w16cid:durableId="1628512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6"/>
  </w:num>
  <w:num w:numId="10" w16cid:durableId="1563522245">
    <w:abstractNumId w:val="9"/>
  </w:num>
  <w:num w:numId="11" w16cid:durableId="2029940572">
    <w:abstractNumId w:val="20"/>
  </w:num>
  <w:num w:numId="12" w16cid:durableId="1360357834">
    <w:abstractNumId w:val="13"/>
  </w:num>
  <w:num w:numId="13" w16cid:durableId="401759013">
    <w:abstractNumId w:val="18"/>
  </w:num>
  <w:num w:numId="14" w16cid:durableId="670258537">
    <w:abstractNumId w:val="4"/>
  </w:num>
  <w:num w:numId="15" w16cid:durableId="703216449">
    <w:abstractNumId w:val="17"/>
  </w:num>
  <w:num w:numId="16" w16cid:durableId="1883787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0251631">
    <w:abstractNumId w:val="5"/>
  </w:num>
  <w:num w:numId="18" w16cid:durableId="1834831550">
    <w:abstractNumId w:val="10"/>
  </w:num>
  <w:num w:numId="19" w16cid:durableId="1350374147">
    <w:abstractNumId w:val="1"/>
  </w:num>
  <w:num w:numId="20" w16cid:durableId="1467702438">
    <w:abstractNumId w:val="2"/>
  </w:num>
  <w:num w:numId="21" w16cid:durableId="1434469563">
    <w:abstractNumId w:val="16"/>
  </w:num>
  <w:num w:numId="22" w16cid:durableId="345442259">
    <w:abstractNumId w:val="3"/>
  </w:num>
  <w:num w:numId="23" w16cid:durableId="272397745">
    <w:abstractNumId w:val="19"/>
  </w:num>
  <w:num w:numId="24" w16cid:durableId="90067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0687A"/>
    <w:rsid w:val="00016BB6"/>
    <w:rsid w:val="0005404A"/>
    <w:rsid w:val="00095B89"/>
    <w:rsid w:val="00117CFF"/>
    <w:rsid w:val="00133742"/>
    <w:rsid w:val="00140440"/>
    <w:rsid w:val="00167123"/>
    <w:rsid w:val="00184BDA"/>
    <w:rsid w:val="00185911"/>
    <w:rsid w:val="00193F01"/>
    <w:rsid w:val="001A2530"/>
    <w:rsid w:val="001C32B6"/>
    <w:rsid w:val="001C3D26"/>
    <w:rsid w:val="001C529C"/>
    <w:rsid w:val="00242227"/>
    <w:rsid w:val="002A18B8"/>
    <w:rsid w:val="002B67AD"/>
    <w:rsid w:val="002C3FFC"/>
    <w:rsid w:val="002D688A"/>
    <w:rsid w:val="002D7BEA"/>
    <w:rsid w:val="002F38F1"/>
    <w:rsid w:val="003170C4"/>
    <w:rsid w:val="00324FE5"/>
    <w:rsid w:val="003441B9"/>
    <w:rsid w:val="0039401E"/>
    <w:rsid w:val="003A5826"/>
    <w:rsid w:val="003E3549"/>
    <w:rsid w:val="00410270"/>
    <w:rsid w:val="00415DD9"/>
    <w:rsid w:val="0043034C"/>
    <w:rsid w:val="004368F9"/>
    <w:rsid w:val="00475F23"/>
    <w:rsid w:val="004806F7"/>
    <w:rsid w:val="00486C21"/>
    <w:rsid w:val="004A305E"/>
    <w:rsid w:val="004E615C"/>
    <w:rsid w:val="005072E9"/>
    <w:rsid w:val="00511710"/>
    <w:rsid w:val="005313F4"/>
    <w:rsid w:val="00590237"/>
    <w:rsid w:val="005942CF"/>
    <w:rsid w:val="005B5F26"/>
    <w:rsid w:val="005C26B4"/>
    <w:rsid w:val="005C39E8"/>
    <w:rsid w:val="005F66A4"/>
    <w:rsid w:val="00607B86"/>
    <w:rsid w:val="00632739"/>
    <w:rsid w:val="0063595E"/>
    <w:rsid w:val="00644EBA"/>
    <w:rsid w:val="00657124"/>
    <w:rsid w:val="00662886"/>
    <w:rsid w:val="006B3B0E"/>
    <w:rsid w:val="006C5CDF"/>
    <w:rsid w:val="006D1E85"/>
    <w:rsid w:val="006D217B"/>
    <w:rsid w:val="006E30F3"/>
    <w:rsid w:val="007061D5"/>
    <w:rsid w:val="00712112"/>
    <w:rsid w:val="0073731B"/>
    <w:rsid w:val="0075314F"/>
    <w:rsid w:val="00756FFC"/>
    <w:rsid w:val="00774953"/>
    <w:rsid w:val="007810C7"/>
    <w:rsid w:val="007A7EBB"/>
    <w:rsid w:val="007B2573"/>
    <w:rsid w:val="007C4273"/>
    <w:rsid w:val="00800247"/>
    <w:rsid w:val="008032EC"/>
    <w:rsid w:val="0082498D"/>
    <w:rsid w:val="00832A56"/>
    <w:rsid w:val="008649BE"/>
    <w:rsid w:val="00867875"/>
    <w:rsid w:val="0090257F"/>
    <w:rsid w:val="00910200"/>
    <w:rsid w:val="009572B1"/>
    <w:rsid w:val="00972CA5"/>
    <w:rsid w:val="009827EF"/>
    <w:rsid w:val="009D0B2F"/>
    <w:rsid w:val="00A02762"/>
    <w:rsid w:val="00A35B9A"/>
    <w:rsid w:val="00A678CA"/>
    <w:rsid w:val="00A77B3E"/>
    <w:rsid w:val="00AB0271"/>
    <w:rsid w:val="00AC4E3D"/>
    <w:rsid w:val="00AD3E10"/>
    <w:rsid w:val="00B033D1"/>
    <w:rsid w:val="00B05270"/>
    <w:rsid w:val="00B16042"/>
    <w:rsid w:val="00B169E1"/>
    <w:rsid w:val="00B33A94"/>
    <w:rsid w:val="00B4406C"/>
    <w:rsid w:val="00B457F3"/>
    <w:rsid w:val="00B71B1B"/>
    <w:rsid w:val="00B811EA"/>
    <w:rsid w:val="00BA1300"/>
    <w:rsid w:val="00BB7035"/>
    <w:rsid w:val="00BC2597"/>
    <w:rsid w:val="00BD23AC"/>
    <w:rsid w:val="00C324D5"/>
    <w:rsid w:val="00C50471"/>
    <w:rsid w:val="00C537F9"/>
    <w:rsid w:val="00C767A3"/>
    <w:rsid w:val="00CB1234"/>
    <w:rsid w:val="00CC34B5"/>
    <w:rsid w:val="00CE1E06"/>
    <w:rsid w:val="00CF34F7"/>
    <w:rsid w:val="00D168F8"/>
    <w:rsid w:val="00D36B2D"/>
    <w:rsid w:val="00D737BB"/>
    <w:rsid w:val="00D739D5"/>
    <w:rsid w:val="00D94E5E"/>
    <w:rsid w:val="00DA5F7E"/>
    <w:rsid w:val="00DB0866"/>
    <w:rsid w:val="00DB1DB6"/>
    <w:rsid w:val="00DC5543"/>
    <w:rsid w:val="00E04D4F"/>
    <w:rsid w:val="00E66476"/>
    <w:rsid w:val="00E705C6"/>
    <w:rsid w:val="00E8443F"/>
    <w:rsid w:val="00E96A9A"/>
    <w:rsid w:val="00EA1B5B"/>
    <w:rsid w:val="00EC3BEF"/>
    <w:rsid w:val="00ED3B05"/>
    <w:rsid w:val="00F175B3"/>
    <w:rsid w:val="00F17B80"/>
    <w:rsid w:val="00F21E16"/>
    <w:rsid w:val="00F27E46"/>
    <w:rsid w:val="00F449C5"/>
    <w:rsid w:val="00F6663D"/>
    <w:rsid w:val="00F71801"/>
    <w:rsid w:val="00FA4A80"/>
    <w:rsid w:val="00FD58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0CFB"/>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5868</Words>
  <Characters>32276</Characters>
  <Application>Microsoft Office Word</Application>
  <DocSecurity>0</DocSecurity>
  <Lines>268</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5</cp:revision>
  <dcterms:created xsi:type="dcterms:W3CDTF">2022-06-17T07:54:00Z</dcterms:created>
  <dcterms:modified xsi:type="dcterms:W3CDTF">2026-02-16T16:06:00Z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